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4C6A1" w14:textId="77777777" w:rsidR="00E07EDB" w:rsidRDefault="00E07EDB" w:rsidP="00B16097"/>
    <w:p w14:paraId="3CC4FAFC" w14:textId="77777777" w:rsidR="00815694" w:rsidRPr="007E3831" w:rsidRDefault="00815694" w:rsidP="00B16097"/>
    <w:p w14:paraId="6BDD6FFC" w14:textId="77777777" w:rsidR="00E07EDB" w:rsidRPr="007E3831" w:rsidRDefault="00E07EDB" w:rsidP="00B16097">
      <w:pPr>
        <w:framePr w:w="9442" w:h="317" w:wrap="notBeside" w:vAnchor="page" w:hAnchor="page" w:x="1441" w:y="572"/>
        <w:pBdr>
          <w:bottom w:val="single" w:sz="6" w:space="0" w:color="000000"/>
        </w:pBdr>
        <w:rPr>
          <w:b/>
        </w:rPr>
      </w:pPr>
      <w:r w:rsidRPr="007E3831">
        <w:rPr>
          <w:b/>
        </w:rPr>
        <w:t>SOCIAL SECURITY ADMINISTRATION</w:t>
      </w:r>
    </w:p>
    <w:p w14:paraId="23F5D112" w14:textId="77777777" w:rsidR="00E47F2C" w:rsidRDefault="00E47F2C" w:rsidP="00E47F2C">
      <w:pPr>
        <w:framePr w:w="4502" w:h="1944" w:wrap="notBeside" w:vAnchor="page" w:hAnchor="page" w:x="6382" w:y="1009"/>
      </w:pPr>
      <w:r>
        <w:t>Social Security Administration</w:t>
      </w:r>
    </w:p>
    <w:p w14:paraId="28627050" w14:textId="77777777" w:rsidR="00E47F2C" w:rsidRPr="007750B8" w:rsidRDefault="00E47F2C" w:rsidP="00E47F2C">
      <w:pPr>
        <w:framePr w:w="4502" w:h="1944" w:wrap="notBeside" w:vAnchor="page" w:hAnchor="page" w:x="6382" w:y="1009"/>
      </w:pPr>
      <w:r w:rsidRPr="007750B8">
        <w:t xml:space="preserve">Office of </w:t>
      </w:r>
      <w:r>
        <w:t>Hearings Operations</w:t>
      </w:r>
    </w:p>
    <w:p w14:paraId="637B7F8F" w14:textId="77777777" w:rsidR="00E47F2C" w:rsidRDefault="00E47F2C" w:rsidP="00E47F2C">
      <w:pPr>
        <w:framePr w:w="4502" w:h="1944" w:wrap="notBeside" w:vAnchor="page" w:hAnchor="page" w:x="6382" w:y="1009"/>
      </w:pPr>
      <w:r>
        <w:t>Special Review Cadre</w:t>
      </w:r>
    </w:p>
    <w:p w14:paraId="040143D8" w14:textId="77777777" w:rsidR="0084225D" w:rsidRPr="001A15B1" w:rsidRDefault="0084225D" w:rsidP="0084225D">
      <w:pPr>
        <w:framePr w:w="4502" w:h="1944" w:wrap="notBeside" w:vAnchor="page" w:hAnchor="page" w:x="6382" w:y="1009"/>
      </w:pPr>
      <w:r>
        <w:t>1718 Woodlawn Drive</w:t>
      </w:r>
    </w:p>
    <w:p w14:paraId="3F946426" w14:textId="4E89F3E7" w:rsidR="0084225D" w:rsidRDefault="0084225D" w:rsidP="0084225D">
      <w:pPr>
        <w:framePr w:w="4502" w:h="1944" w:wrap="notBeside" w:vAnchor="page" w:hAnchor="page" w:x="6382" w:y="1009"/>
      </w:pPr>
      <w:r>
        <w:t>Woodlawn, MD 21207</w:t>
      </w:r>
    </w:p>
    <w:p w14:paraId="1D5EB53E" w14:textId="77777777" w:rsidR="005758C8" w:rsidRPr="001A15B1" w:rsidRDefault="005758C8" w:rsidP="0084225D">
      <w:pPr>
        <w:framePr w:w="4502" w:h="1944" w:wrap="notBeside" w:vAnchor="page" w:hAnchor="page" w:x="6382" w:y="1009"/>
      </w:pPr>
    </w:p>
    <w:p w14:paraId="0A29A23F" w14:textId="03FFF4BD" w:rsidR="00E47F2C" w:rsidRDefault="00E47F2C" w:rsidP="00E47F2C">
      <w:pPr>
        <w:framePr w:w="4502" w:h="1944" w:wrap="notBeside" w:vAnchor="page" w:hAnchor="page" w:x="6382" w:y="1009"/>
      </w:pPr>
      <w:r w:rsidRPr="007750B8">
        <w:t xml:space="preserve">Tel: </w:t>
      </w:r>
      <w:r>
        <w:t xml:space="preserve">(844) 698-1703 </w:t>
      </w:r>
    </w:p>
    <w:p w14:paraId="3F60A268" w14:textId="14C4E809" w:rsidR="00E07EDB" w:rsidRPr="007E3831" w:rsidRDefault="00E47F2C" w:rsidP="00B16097">
      <w:pPr>
        <w:framePr w:w="4502" w:h="1944" w:wrap="notBeside" w:vAnchor="page" w:hAnchor="page" w:x="6382" w:y="1009"/>
      </w:pPr>
      <w:r w:rsidRPr="007750B8">
        <w:t xml:space="preserve">Fax: </w:t>
      </w:r>
      <w:r>
        <w:t>(833)</w:t>
      </w:r>
      <w:r w:rsidR="00EA591E">
        <w:t xml:space="preserve"> </w:t>
      </w:r>
      <w:r>
        <w:t>516-0392</w:t>
      </w:r>
    </w:p>
    <w:p w14:paraId="79433F21" w14:textId="3316DFC7" w:rsidR="00E07EDB" w:rsidRPr="007E3831" w:rsidRDefault="00E07EDB" w:rsidP="00B16097">
      <w:pPr>
        <w:framePr w:w="4502" w:h="1944" w:wrap="notBeside" w:vAnchor="page" w:hAnchor="page" w:x="6382" w:y="1009"/>
      </w:pPr>
      <w:r w:rsidRPr="007E3831">
        <w:t>Date</w:t>
      </w:r>
      <w:r w:rsidRPr="00822627">
        <w:t>:</w:t>
      </w:r>
      <w:r w:rsidRPr="007E3831">
        <w:t xml:space="preserve"> </w:t>
      </w:r>
      <w:bookmarkStart w:id="0" w:name="ALJSignDateNotice"/>
      <w:r w:rsidRPr="007E3831">
        <w:rPr>
          <w:snapToGrid w:val="0"/>
        </w:rPr>
        <w:t xml:space="preserve"> </w:t>
      </w:r>
      <w:bookmarkEnd w:id="0"/>
    </w:p>
    <w:p w14:paraId="23D9BC8B" w14:textId="228F6507" w:rsidR="00E07EDB" w:rsidRDefault="00E07EDB" w:rsidP="00B16097">
      <w:pPr>
        <w:framePr w:w="4320" w:h="576" w:wrap="notBeside" w:vAnchor="page" w:hAnchor="page" w:x="1441" w:y="1006"/>
        <w:shd w:val="solid" w:color="FFFFFF" w:fill="FFFFFF"/>
      </w:pPr>
      <w:r w:rsidRPr="007E3831">
        <w:t xml:space="preserve">Refer To: </w:t>
      </w:r>
    </w:p>
    <w:p w14:paraId="72237F8D" w14:textId="7A992AC9" w:rsidR="00123C42" w:rsidRPr="007E3831" w:rsidRDefault="00123C42" w:rsidP="00B16097">
      <w:pPr>
        <w:framePr w:w="4320" w:h="576" w:wrap="notBeside" w:vAnchor="page" w:hAnchor="page" w:x="1441" w:y="1006"/>
        <w:shd w:val="solid" w:color="FFFFFF" w:fill="FFFFFF"/>
      </w:pPr>
      <w:r w:rsidRPr="00123C42">
        <w:rPr>
          <w:highlight w:val="yellow"/>
        </w:rPr>
        <w:t>Beneficiary Name</w:t>
      </w:r>
    </w:p>
    <w:p w14:paraId="7322D52B" w14:textId="77777777" w:rsidR="00E07EDB" w:rsidRPr="00E21AD2" w:rsidRDefault="001D0BC0" w:rsidP="00B16097">
      <w:pPr>
        <w:rPr>
          <w:highlight w:val="yellow"/>
        </w:rPr>
      </w:pPr>
      <w:r w:rsidRPr="001D0BC0">
        <w:t>**[</w:t>
      </w:r>
      <w:r w:rsidR="00E07EDB" w:rsidRPr="00E21AD2">
        <w:rPr>
          <w:highlight w:val="yellow"/>
        </w:rPr>
        <w:t>First Name Last Name</w:t>
      </w:r>
    </w:p>
    <w:p w14:paraId="1A58C710" w14:textId="77777777" w:rsidR="00E07EDB" w:rsidRPr="00E21AD2" w:rsidRDefault="00E07EDB" w:rsidP="00B16097">
      <w:pPr>
        <w:rPr>
          <w:highlight w:val="yellow"/>
        </w:rPr>
      </w:pPr>
      <w:r w:rsidRPr="00E21AD2">
        <w:rPr>
          <w:highlight w:val="yellow"/>
        </w:rPr>
        <w:t>Address</w:t>
      </w:r>
    </w:p>
    <w:p w14:paraId="5AD96EC7" w14:textId="77777777" w:rsidR="00E07EDB" w:rsidRPr="007E3831" w:rsidRDefault="00E07EDB" w:rsidP="00B16097">
      <w:r w:rsidRPr="00E21AD2">
        <w:rPr>
          <w:highlight w:val="yellow"/>
        </w:rPr>
        <w:t>City, ST Zip Code</w:t>
      </w:r>
      <w:r w:rsidR="001D0BC0">
        <w:t>]**</w:t>
      </w:r>
    </w:p>
    <w:p w14:paraId="627BAA72" w14:textId="77777777" w:rsidR="00E07EDB" w:rsidRPr="007E3831" w:rsidRDefault="00E07EDB" w:rsidP="00B16097">
      <w:r w:rsidRPr="007E3831">
        <w:rPr>
          <w:b/>
          <w:noProof/>
          <w:lang w:eastAsia="en-US"/>
        </w:rPr>
        <w:drawing>
          <wp:anchor distT="0" distB="0" distL="114300" distR="114300" simplePos="0" relativeHeight="251660288" behindDoc="0" locked="0" layoutInCell="0" allowOverlap="1" wp14:anchorId="72283175" wp14:editId="0AFE38A3">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3D46D5AB" w14:textId="77777777" w:rsidR="00815694" w:rsidRDefault="00815694" w:rsidP="00B16097">
      <w:pPr>
        <w:keepNext/>
        <w:keepLines/>
        <w:tabs>
          <w:tab w:val="left" w:pos="245"/>
          <w:tab w:val="left" w:pos="1685"/>
        </w:tabs>
        <w:rPr>
          <w:sz w:val="28"/>
          <w:szCs w:val="28"/>
        </w:rPr>
      </w:pPr>
    </w:p>
    <w:p w14:paraId="617FDD6E" w14:textId="77777777" w:rsidR="00E07EDB" w:rsidRPr="007E3831" w:rsidRDefault="00E07EDB" w:rsidP="00B16097">
      <w:pPr>
        <w:keepNext/>
        <w:keepLines/>
        <w:tabs>
          <w:tab w:val="left" w:pos="245"/>
          <w:tab w:val="left" w:pos="1685"/>
        </w:tabs>
        <w:rPr>
          <w:sz w:val="28"/>
          <w:szCs w:val="28"/>
        </w:rPr>
      </w:pPr>
      <w:r w:rsidRPr="007E3831">
        <w:rPr>
          <w:b/>
          <w:noProof/>
          <w:lang w:eastAsia="en-US"/>
        </w:rPr>
        <w:drawing>
          <wp:anchor distT="0" distB="0" distL="114300" distR="114300" simplePos="0" relativeHeight="251659264" behindDoc="0" locked="0" layoutInCell="0" allowOverlap="1" wp14:anchorId="55CF84AE" wp14:editId="1521DB49">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14:paraId="015EBCC7" w14:textId="77777777" w:rsidR="007E3831" w:rsidRPr="007E3831" w:rsidRDefault="00E07EDB" w:rsidP="007E3831">
      <w:pPr>
        <w:keepNext/>
        <w:keepLines/>
        <w:tabs>
          <w:tab w:val="left" w:pos="245"/>
          <w:tab w:val="left" w:pos="1685"/>
        </w:tabs>
        <w:jc w:val="center"/>
        <w:rPr>
          <w:sz w:val="28"/>
          <w:szCs w:val="28"/>
        </w:rPr>
      </w:pPr>
      <w:r w:rsidRPr="007E3831">
        <w:rPr>
          <w:sz w:val="28"/>
          <w:szCs w:val="28"/>
        </w:rPr>
        <w:t xml:space="preserve">Notice of </w:t>
      </w:r>
      <w:r w:rsidR="007E3831" w:rsidRPr="007E3831">
        <w:rPr>
          <w:sz w:val="28"/>
          <w:szCs w:val="28"/>
        </w:rPr>
        <w:t>Redetermination</w:t>
      </w:r>
    </w:p>
    <w:p w14:paraId="2A7CBC6A" w14:textId="77777777" w:rsidR="007E3831" w:rsidRPr="007E3831" w:rsidRDefault="007E3831" w:rsidP="007E3831">
      <w:pPr>
        <w:keepNext/>
        <w:keepLines/>
        <w:tabs>
          <w:tab w:val="left" w:pos="245"/>
          <w:tab w:val="left" w:pos="1685"/>
        </w:tabs>
        <w:jc w:val="center"/>
      </w:pPr>
    </w:p>
    <w:p w14:paraId="25A22ECF" w14:textId="139B7399" w:rsidR="00E07EDB" w:rsidRPr="007E3831" w:rsidRDefault="00614784" w:rsidP="00B16097">
      <w:pPr>
        <w:widowControl w:val="0"/>
      </w:pPr>
      <w:r>
        <w:t xml:space="preserve">As explained below, </w:t>
      </w:r>
      <w:r w:rsidR="0028428F">
        <w:t xml:space="preserve">I </w:t>
      </w:r>
      <w:r>
        <w:t>carefully reviewed t</w:t>
      </w:r>
      <w:r w:rsidR="00E07EDB" w:rsidRPr="007E3831">
        <w:t xml:space="preserve">he facts of your case and the prior </w:t>
      </w:r>
      <w:r w:rsidR="00747F49">
        <w:t>allowance of benefits</w:t>
      </w:r>
      <w:r w:rsidR="00B62C88" w:rsidRPr="007E3831">
        <w:t xml:space="preserve"> </w:t>
      </w:r>
      <w:r w:rsidR="00E07EDB" w:rsidRPr="007E3831">
        <w:t xml:space="preserve">made on </w:t>
      </w:r>
      <w:r w:rsidR="00815694">
        <w:t>[</w:t>
      </w:r>
      <w:bookmarkStart w:id="1" w:name="_Hlk108606640"/>
      <w:r w:rsidR="00B2797B" w:rsidRPr="00BE51EF">
        <w:rPr>
          <w:bCs/>
          <w:i/>
          <w:iCs/>
          <w:highlight w:val="yellow"/>
        </w:rPr>
        <w:t>Award Date</w:t>
      </w:r>
      <w:bookmarkEnd w:id="1"/>
      <w:r w:rsidR="00815694">
        <w:rPr>
          <w:b/>
        </w:rPr>
        <w:t>]</w:t>
      </w:r>
      <w:r w:rsidR="00E07EDB" w:rsidRPr="008D57AD">
        <w:t>.</w:t>
      </w:r>
      <w:r w:rsidR="00E07EDB" w:rsidRPr="007E3831">
        <w:t xml:space="preserve"> </w:t>
      </w:r>
    </w:p>
    <w:p w14:paraId="59EA8DB2" w14:textId="77777777" w:rsidR="00E07EDB" w:rsidRPr="007E3831" w:rsidRDefault="00E07EDB" w:rsidP="00B16097">
      <w:pPr>
        <w:widowControl w:val="0"/>
        <w:rPr>
          <w:i/>
        </w:rPr>
      </w:pPr>
    </w:p>
    <w:p w14:paraId="164ABEFB" w14:textId="77777777" w:rsidR="007E3831" w:rsidRPr="007E3831" w:rsidRDefault="007E3831" w:rsidP="00B16097">
      <w:pPr>
        <w:widowControl w:val="0"/>
        <w:rPr>
          <w:b/>
        </w:rPr>
      </w:pPr>
      <w:r>
        <w:rPr>
          <w:b/>
        </w:rPr>
        <w:t xml:space="preserve">Why </w:t>
      </w:r>
      <w:r w:rsidR="00875AAE">
        <w:rPr>
          <w:b/>
        </w:rPr>
        <w:t>Your Case Was Reviewed</w:t>
      </w:r>
    </w:p>
    <w:p w14:paraId="4C8D6A71" w14:textId="77777777" w:rsidR="00E07EDB" w:rsidRDefault="00E07EDB" w:rsidP="00B16097">
      <w:pPr>
        <w:widowControl w:val="0"/>
      </w:pPr>
      <w:r w:rsidRPr="007E3831">
        <w:t xml:space="preserve"> </w:t>
      </w:r>
    </w:p>
    <w:p w14:paraId="13D06818" w14:textId="53167BD2" w:rsidR="005964BC" w:rsidRDefault="005964BC" w:rsidP="005964BC">
      <w:pPr>
        <w:pStyle w:val="Default"/>
        <w:rPr>
          <w:rFonts w:eastAsia="Calibri"/>
        </w:rPr>
      </w:pPr>
      <w:r w:rsidRPr="00C663EE">
        <w:rPr>
          <w:rFonts w:eastAsia="Calibri"/>
        </w:rPr>
        <w:t>Under section 205(u)</w:t>
      </w:r>
      <w:r>
        <w:rPr>
          <w:rFonts w:eastAsia="Calibri"/>
        </w:rPr>
        <w:t xml:space="preserve"> </w:t>
      </w:r>
      <w:r w:rsidRPr="00C663EE">
        <w:rPr>
          <w:rFonts w:eastAsia="Calibri"/>
        </w:rPr>
        <w:t>of the Social Security Act</w:t>
      </w:r>
      <w:r>
        <w:rPr>
          <w:rFonts w:eastAsia="Calibri"/>
        </w:rPr>
        <w:t xml:space="preserve"> (Act)</w:t>
      </w:r>
      <w:r w:rsidRPr="00C663EE">
        <w:rPr>
          <w:rFonts w:eastAsia="Calibri"/>
        </w:rPr>
        <w:t xml:space="preserve">, </w:t>
      </w:r>
      <w:r>
        <w:rPr>
          <w:rFonts w:eastAsia="Calibri"/>
        </w:rPr>
        <w:t>the Social Security Administration</w:t>
      </w:r>
      <w:r w:rsidR="00A02C7B">
        <w:rPr>
          <w:rFonts w:eastAsia="Calibri"/>
        </w:rPr>
        <w:t xml:space="preserve"> (SSA)</w:t>
      </w:r>
      <w:r>
        <w:rPr>
          <w:rFonts w:eastAsia="Calibri"/>
        </w:rPr>
        <w:t xml:space="preserve"> </w:t>
      </w:r>
      <w:r w:rsidRPr="00307371">
        <w:rPr>
          <w:rFonts w:eastAsia="Calibri"/>
        </w:rPr>
        <w:t>must redetermine an individual's entitlement to</w:t>
      </w:r>
      <w:r>
        <w:rPr>
          <w:rFonts w:eastAsia="Calibri"/>
        </w:rPr>
        <w:t xml:space="preserve"> </w:t>
      </w:r>
      <w:r w:rsidRPr="00307371">
        <w:rPr>
          <w:rFonts w:eastAsia="Calibri"/>
        </w:rPr>
        <w:t>disability benefits when there is reason to believe fraud or similar fault was involved in that individu</w:t>
      </w:r>
      <w:r>
        <w:rPr>
          <w:rFonts w:eastAsia="Calibri"/>
        </w:rPr>
        <w:t xml:space="preserve">al’s application for benefits.  </w:t>
      </w:r>
    </w:p>
    <w:p w14:paraId="3D361E4F" w14:textId="77777777" w:rsidR="005964BC" w:rsidRDefault="005964BC" w:rsidP="005964BC">
      <w:pPr>
        <w:pStyle w:val="Default"/>
        <w:rPr>
          <w:rFonts w:eastAsia="Calibri"/>
        </w:rPr>
      </w:pPr>
    </w:p>
    <w:p w14:paraId="391F149D" w14:textId="0DADDDB7" w:rsidR="0081080E" w:rsidRPr="00AC430C" w:rsidRDefault="00C93630" w:rsidP="005964BC">
      <w:r w:rsidRPr="00B04D7F">
        <w:t xml:space="preserve">In 2013, after an extensive investigation by </w:t>
      </w:r>
      <w:r w:rsidR="00A02C7B">
        <w:t>SSA’s</w:t>
      </w:r>
      <w:r w:rsidRPr="00B04D7F">
        <w:t xml:space="preserve"> Office of the Inspector General and the </w:t>
      </w:r>
      <w:r w:rsidR="007D0839">
        <w:t xml:space="preserve">U.S. </w:t>
      </w:r>
      <w:r w:rsidRPr="00B04D7F">
        <w:t xml:space="preserve">Department of Justice, the </w:t>
      </w:r>
      <w:r>
        <w:t xml:space="preserve">United States Attorney for the District of </w:t>
      </w:r>
      <w:r w:rsidRPr="00B04D7F">
        <w:t xml:space="preserve">Puerto Rico obtained indictments for a non-attorney representative and several medical professionals for creating and submitting fraudulent evidence in support of </w:t>
      </w:r>
      <w:r w:rsidR="0028428F">
        <w:t>individuals’</w:t>
      </w:r>
      <w:r w:rsidR="0028428F" w:rsidRPr="00B04D7F">
        <w:t xml:space="preserve"> </w:t>
      </w:r>
      <w:r w:rsidRPr="00B04D7F">
        <w:t>applications for Social Security benefits</w:t>
      </w:r>
      <w:r>
        <w:t xml:space="preserve">.  </w:t>
      </w:r>
      <w:r w:rsidRPr="00B04D7F">
        <w:t>The non-attorney representative, Samuel Torres Crespo, later pleaded guilty to making false statements to SSA, as did two of the medical providers, Drs</w:t>
      </w:r>
      <w:r>
        <w:t xml:space="preserve">. </w:t>
      </w:r>
      <w:r w:rsidRPr="00B04D7F">
        <w:t>Jose R</w:t>
      </w:r>
      <w:r>
        <w:t xml:space="preserve">. </w:t>
      </w:r>
      <w:r w:rsidRPr="00B04D7F">
        <w:t xml:space="preserve">Hernandez-Gonzalez and </w:t>
      </w:r>
      <w:proofErr w:type="spellStart"/>
      <w:r w:rsidRPr="00B04D7F">
        <w:t>Wildo</w:t>
      </w:r>
      <w:proofErr w:type="spellEnd"/>
      <w:r w:rsidRPr="00B04D7F">
        <w:t xml:space="preserve"> Vargas</w:t>
      </w:r>
      <w:r>
        <w:t xml:space="preserve">.  </w:t>
      </w:r>
      <w:r w:rsidR="0028428F">
        <w:t xml:space="preserve">The United States Attorney for the District of Puerto Rico indicted additional medical providers and individuals for making false statements to SSA, including Drs. Rafael </w:t>
      </w:r>
      <w:proofErr w:type="spellStart"/>
      <w:r w:rsidR="0028428F">
        <w:t>Miguez</w:t>
      </w:r>
      <w:proofErr w:type="spellEnd"/>
      <w:r w:rsidR="0028428F">
        <w:t xml:space="preserve"> </w:t>
      </w:r>
      <w:proofErr w:type="spellStart"/>
      <w:r w:rsidR="0028428F">
        <w:t>Balseiro</w:t>
      </w:r>
      <w:proofErr w:type="spellEnd"/>
      <w:r w:rsidR="0028428F">
        <w:t xml:space="preserve"> and Erica Rivera Castro.</w:t>
      </w:r>
      <w:r w:rsidR="0028428F" w:rsidRPr="004445E5">
        <w:t xml:space="preserve"> </w:t>
      </w:r>
      <w:r>
        <w:t xml:space="preserve"> </w:t>
      </w:r>
      <w:r w:rsidRPr="001A1F66">
        <w:t xml:space="preserve">One or more of the </w:t>
      </w:r>
      <w:r>
        <w:t>above</w:t>
      </w:r>
      <w:r w:rsidRPr="001A1F66">
        <w:t xml:space="preserve"> individuals provided evidence in your case that we relied upon to find that you were disabled.</w:t>
      </w:r>
      <w:r w:rsidR="005964BC" w:rsidRPr="003D0EBC">
        <w:t>  </w:t>
      </w:r>
    </w:p>
    <w:p w14:paraId="6662B8A6" w14:textId="77777777" w:rsidR="003B12F6" w:rsidRDefault="003B12F6" w:rsidP="001D0BC0">
      <w:pPr>
        <w:pStyle w:val="Default"/>
      </w:pPr>
    </w:p>
    <w:p w14:paraId="49678C6F" w14:textId="77777777" w:rsidR="009B56E4" w:rsidRPr="007E3831" w:rsidRDefault="006537AA" w:rsidP="009B56E4">
      <w:pPr>
        <w:rPr>
          <w:b/>
        </w:rPr>
      </w:pPr>
      <w:r>
        <w:rPr>
          <w:b/>
        </w:rPr>
        <w:t>What Happens Next</w:t>
      </w:r>
    </w:p>
    <w:p w14:paraId="24836401" w14:textId="77777777" w:rsidR="008D57AD" w:rsidRDefault="008D57AD" w:rsidP="00E07EDB"/>
    <w:p w14:paraId="74C26B59" w14:textId="2329EB21" w:rsidR="0028428F" w:rsidRDefault="0028428F" w:rsidP="0028428F">
      <w:r>
        <w:t xml:space="preserve">I am going to look at your case again.  </w:t>
      </w:r>
      <w:r w:rsidR="00747F49">
        <w:t>In doing so, I will follow the procedures in Social Security Ruling 22-</w:t>
      </w:r>
      <w:r w:rsidR="00756252">
        <w:t>2</w:t>
      </w:r>
      <w:r w:rsidR="00747F49">
        <w:t xml:space="preserve">p </w:t>
      </w:r>
      <w:bookmarkStart w:id="2" w:name="_Hlk107297603"/>
      <w:r w:rsidR="00747F49">
        <w:t xml:space="preserve">to determine whether there is reason to believe fraud or similar fault was involved in </w:t>
      </w:r>
      <w:r w:rsidR="00177266">
        <w:t>providing</w:t>
      </w:r>
      <w:r w:rsidR="00747F49">
        <w:t xml:space="preserve"> evidence in your case.  If I find that fraud or similar fault was involved in </w:t>
      </w:r>
      <w:r w:rsidR="00177266">
        <w:t>providing</w:t>
      </w:r>
      <w:r w:rsidR="00380C7D">
        <w:t xml:space="preserve"> the</w:t>
      </w:r>
      <w:r w:rsidR="00177266">
        <w:t xml:space="preserve"> </w:t>
      </w:r>
      <w:r w:rsidR="00747F49">
        <w:t>evidence, I will not consider that evidence in redetermining your case and will make my decision based on the remaining evidence in the file.  Before disregarding evidence based on fraud or similar fault, I will consider any objections you have.</w:t>
      </w:r>
      <w:bookmarkEnd w:id="2"/>
      <w:r w:rsidR="00747F49">
        <w:t xml:space="preserve"> </w:t>
      </w:r>
      <w:r>
        <w:t xml:space="preserve">If I find that fraud or similar fault was not involved in </w:t>
      </w:r>
      <w:r w:rsidR="00F240A1">
        <w:t xml:space="preserve">providing </w:t>
      </w:r>
      <w:r>
        <w:t xml:space="preserve">any of the evidence in your case, the redetermination </w:t>
      </w:r>
      <w:r>
        <w:lastRenderedPageBreak/>
        <w:t xml:space="preserve">will stop.  </w:t>
      </w:r>
      <w:r w:rsidR="00380C7D" w:rsidRPr="00E36799">
        <w:rPr>
          <w:color w:val="000000"/>
        </w:rPr>
        <w:t>If the redetermination stops, your most recent determination or decision will remain in effect</w:t>
      </w:r>
      <w:r w:rsidR="00380C7D">
        <w:rPr>
          <w:rFonts w:ascii="Segoe UI" w:hAnsi="Segoe UI" w:cs="Segoe UI"/>
          <w:color w:val="000000"/>
          <w:sz w:val="20"/>
          <w:szCs w:val="20"/>
        </w:rPr>
        <w:t>.</w:t>
      </w:r>
    </w:p>
    <w:p w14:paraId="619D2593" w14:textId="77777777" w:rsidR="0028428F" w:rsidRDefault="0028428F" w:rsidP="0028428F"/>
    <w:p w14:paraId="64B75623" w14:textId="7EB8D88E" w:rsidR="0028428F" w:rsidRPr="008D5CB2" w:rsidRDefault="0028428F" w:rsidP="0028428F">
      <w:pPr>
        <w:pStyle w:val="CommentText"/>
        <w:rPr>
          <w:sz w:val="24"/>
          <w:szCs w:val="24"/>
        </w:rPr>
      </w:pPr>
      <w:r w:rsidRPr="008D5CB2">
        <w:rPr>
          <w:sz w:val="24"/>
          <w:szCs w:val="24"/>
        </w:rPr>
        <w:t xml:space="preserve">You may submit new evidence.  The evidence must </w:t>
      </w:r>
      <w:r>
        <w:rPr>
          <w:sz w:val="24"/>
          <w:szCs w:val="24"/>
        </w:rPr>
        <w:t>relate to your condition</w:t>
      </w:r>
      <w:r w:rsidRPr="008D5CB2">
        <w:rPr>
          <w:sz w:val="24"/>
          <w:szCs w:val="24"/>
        </w:rPr>
        <w:t xml:space="preserve"> on or before </w:t>
      </w:r>
      <w:r w:rsidRPr="008D5CB2">
        <w:rPr>
          <w:sz w:val="24"/>
          <w:szCs w:val="24"/>
          <w:highlight w:val="yellow"/>
        </w:rPr>
        <w:t>[</w:t>
      </w:r>
      <w:r w:rsidRPr="008D5CB2">
        <w:rPr>
          <w:bCs/>
          <w:i/>
          <w:iCs/>
          <w:sz w:val="24"/>
          <w:szCs w:val="24"/>
          <w:highlight w:val="yellow"/>
        </w:rPr>
        <w:t>Award Date</w:t>
      </w:r>
      <w:r w:rsidRPr="008D5CB2">
        <w:rPr>
          <w:sz w:val="24"/>
          <w:szCs w:val="24"/>
          <w:highlight w:val="yellow"/>
        </w:rPr>
        <w:t>]</w:t>
      </w:r>
      <w:r w:rsidRPr="008D5CB2">
        <w:rPr>
          <w:sz w:val="24"/>
          <w:szCs w:val="24"/>
        </w:rPr>
        <w:t xml:space="preserve">.  SSA will only consider evidence of impairments that you had on or before </w:t>
      </w:r>
      <w:r w:rsidRPr="008D5CB2">
        <w:rPr>
          <w:sz w:val="24"/>
          <w:szCs w:val="24"/>
          <w:highlight w:val="yellow"/>
        </w:rPr>
        <w:t>[</w:t>
      </w:r>
      <w:r w:rsidRPr="008D5CB2">
        <w:rPr>
          <w:bCs/>
          <w:i/>
          <w:iCs/>
          <w:sz w:val="24"/>
          <w:szCs w:val="24"/>
          <w:highlight w:val="yellow"/>
        </w:rPr>
        <w:t>Award Date</w:t>
      </w:r>
      <w:r w:rsidRPr="008D5CB2">
        <w:rPr>
          <w:sz w:val="24"/>
          <w:szCs w:val="24"/>
        </w:rPr>
        <w:t>].</w:t>
      </w:r>
    </w:p>
    <w:p w14:paraId="7CF87AE4" w14:textId="77777777" w:rsidR="00225B1E" w:rsidRDefault="00225B1E" w:rsidP="00693095"/>
    <w:p w14:paraId="638F844C" w14:textId="1B724238" w:rsidR="00225B1E" w:rsidRDefault="00225B1E" w:rsidP="00225B1E">
      <w:r>
        <w:t>I</w:t>
      </w:r>
      <w:r w:rsidR="005842E9">
        <w:t>f you are entitled to a hearing</w:t>
      </w:r>
      <w:r>
        <w:t xml:space="preserve">, you will soon receive a notice about that.  If you are not entitled to another hearing, you will receive a new written decision in the mail. </w:t>
      </w:r>
    </w:p>
    <w:p w14:paraId="09632155" w14:textId="1863DE90" w:rsidR="002C793D" w:rsidRDefault="002C793D" w:rsidP="00225B1E"/>
    <w:p w14:paraId="4A5E01CB" w14:textId="1A2E1E9E" w:rsidR="002C793D" w:rsidRDefault="002C793D" w:rsidP="002C793D">
      <w:pPr>
        <w:pStyle w:val="Default"/>
      </w:pPr>
      <w:r>
        <w:t xml:space="preserve">If you underwent a continuing disability review following your prior allowance and benefits were continued, this redetermination will </w:t>
      </w:r>
      <w:r w:rsidR="00EC0980">
        <w:t xml:space="preserve">set aside </w:t>
      </w:r>
      <w:r>
        <w:t>any findings made during that review.</w:t>
      </w:r>
    </w:p>
    <w:p w14:paraId="13D34109" w14:textId="77777777" w:rsidR="00F94F6D" w:rsidRDefault="005652A8" w:rsidP="007E3831">
      <w:r>
        <w:t xml:space="preserve"> </w:t>
      </w:r>
    </w:p>
    <w:p w14:paraId="2A72BF8D" w14:textId="77777777" w:rsidR="005F436C" w:rsidRPr="00C663EE" w:rsidRDefault="005F436C" w:rsidP="005F436C">
      <w:pPr>
        <w:pStyle w:val="Default"/>
      </w:pPr>
      <w:r w:rsidRPr="00C663EE">
        <w:rPr>
          <w:b/>
          <w:bCs/>
        </w:rPr>
        <w:t xml:space="preserve">You Have </w:t>
      </w:r>
      <w:r>
        <w:rPr>
          <w:b/>
          <w:bCs/>
        </w:rPr>
        <w:t>the Right to Representation</w:t>
      </w:r>
      <w:r w:rsidRPr="00C663EE">
        <w:rPr>
          <w:b/>
          <w:bCs/>
        </w:rPr>
        <w:t xml:space="preserve"> </w:t>
      </w:r>
    </w:p>
    <w:p w14:paraId="0F2B506E" w14:textId="77777777" w:rsidR="005F436C" w:rsidRDefault="005F436C" w:rsidP="005F436C">
      <w:pPr>
        <w:pStyle w:val="Default"/>
        <w:rPr>
          <w:b/>
          <w:bCs/>
        </w:rPr>
      </w:pPr>
    </w:p>
    <w:p w14:paraId="0BB93506" w14:textId="0D19F577" w:rsidR="00693095" w:rsidRPr="000311F5" w:rsidRDefault="00693095" w:rsidP="00693095">
      <w:pPr>
        <w:pStyle w:val="Default"/>
      </w:pPr>
      <w:r w:rsidRPr="000311F5">
        <w:t xml:space="preserve">It is important to understand that while you may have had an appointed representative at the time of your </w:t>
      </w:r>
      <w:r w:rsidR="001715F1">
        <w:t>prior</w:t>
      </w:r>
      <w:r w:rsidR="001715F1" w:rsidRPr="000311F5">
        <w:t xml:space="preserve"> </w:t>
      </w:r>
      <w:r w:rsidRPr="000311F5">
        <w:t xml:space="preserve">allowance, the representation ended after we </w:t>
      </w:r>
      <w:r w:rsidR="00781F7F">
        <w:t xml:space="preserve">previously </w:t>
      </w:r>
      <w:r w:rsidRPr="000311F5">
        <w:t xml:space="preserve">allowed your claim. </w:t>
      </w:r>
      <w:r w:rsidR="006B7E9A">
        <w:t xml:space="preserve"> </w:t>
      </w:r>
      <w:r w:rsidR="0028428F">
        <w:t>I</w:t>
      </w:r>
      <w:r w:rsidRPr="000311F5">
        <w:t xml:space="preserve">f you would like the assistance of a representative, you must appoint a representative to assist you. </w:t>
      </w:r>
      <w:r w:rsidR="006B7E9A">
        <w:t xml:space="preserve"> </w:t>
      </w:r>
      <w:r w:rsidR="0028428F">
        <w:t>I</w:t>
      </w:r>
      <w:r w:rsidR="0028428F" w:rsidRPr="000311F5">
        <w:t xml:space="preserve"> </w:t>
      </w:r>
      <w:r w:rsidRPr="000311F5">
        <w:t xml:space="preserve">will work with this person just as </w:t>
      </w:r>
      <w:r w:rsidR="0028428F">
        <w:t>I</w:t>
      </w:r>
      <w:r w:rsidR="0028428F" w:rsidRPr="000311F5">
        <w:t xml:space="preserve"> </w:t>
      </w:r>
      <w:r w:rsidRPr="000311F5">
        <w:t xml:space="preserve">would work with you. </w:t>
      </w:r>
      <w:r w:rsidR="006B7E9A">
        <w:t xml:space="preserve"> </w:t>
      </w:r>
      <w:r w:rsidRPr="000311F5">
        <w:t xml:space="preserve">If you decide to have a representative, you should find one quickly so that person can start preparing your case. </w:t>
      </w:r>
      <w:r w:rsidR="0028428F">
        <w:t xml:space="preserve"> Our office has a list of organizations that can help you find a representative. </w:t>
      </w:r>
      <w:r w:rsidRPr="000311F5">
        <w:t xml:space="preserve"> If you get a representative, you or that person must notify us in writing.</w:t>
      </w:r>
    </w:p>
    <w:p w14:paraId="5B33EF56" w14:textId="77777777" w:rsidR="00693095" w:rsidRPr="000311F5" w:rsidRDefault="00693095" w:rsidP="00693095">
      <w:pPr>
        <w:pStyle w:val="Default"/>
      </w:pPr>
    </w:p>
    <w:p w14:paraId="093B6C9B" w14:textId="3A64456E" w:rsidR="00225B1E" w:rsidRDefault="00693095" w:rsidP="00693095">
      <w:pPr>
        <w:pStyle w:val="Default"/>
      </w:pPr>
      <w:r w:rsidRPr="000311F5">
        <w:t xml:space="preserve">Many representatives charge a fee. </w:t>
      </w:r>
      <w:r w:rsidR="006B7E9A">
        <w:t xml:space="preserve"> </w:t>
      </w:r>
      <w:r w:rsidR="0028428F" w:rsidRPr="00541F86">
        <w:rPr>
          <w:bCs/>
        </w:rPr>
        <w:t>Some representatives charge a fee only if you receive benefits.</w:t>
      </w:r>
      <w:r w:rsidR="0028428F">
        <w:rPr>
          <w:bCs/>
        </w:rPr>
        <w:t xml:space="preserve">  </w:t>
      </w:r>
      <w:r w:rsidRPr="000311F5">
        <w:t xml:space="preserve">Others may represent you for free. </w:t>
      </w:r>
      <w:r w:rsidR="006B7E9A">
        <w:t xml:space="preserve"> </w:t>
      </w:r>
      <w:r w:rsidRPr="000311F5">
        <w:t xml:space="preserve">Usually, your representative may not charge a fee unless </w:t>
      </w:r>
      <w:r w:rsidR="0028428F">
        <w:t>I</w:t>
      </w:r>
      <w:r w:rsidR="0028428F" w:rsidRPr="000311F5">
        <w:t xml:space="preserve"> </w:t>
      </w:r>
      <w:r w:rsidRPr="000311F5">
        <w:t xml:space="preserve">approve it. </w:t>
      </w:r>
      <w:r w:rsidR="006B7E9A">
        <w:t xml:space="preserve"> </w:t>
      </w:r>
      <w:r w:rsidRPr="000311F5">
        <w:t xml:space="preserve">Any appointed or previously appointed representative can submit a fee request, and </w:t>
      </w:r>
      <w:r w:rsidR="0028428F">
        <w:t>I</w:t>
      </w:r>
      <w:r w:rsidR="0028428F" w:rsidRPr="000311F5">
        <w:t xml:space="preserve"> </w:t>
      </w:r>
      <w:r w:rsidRPr="000311F5">
        <w:t>will evaluate the request.</w:t>
      </w:r>
      <w:r>
        <w:t xml:space="preserve"> </w:t>
      </w:r>
    </w:p>
    <w:p w14:paraId="74D4475F" w14:textId="77777777" w:rsidR="009F5AA5" w:rsidRDefault="009F5AA5" w:rsidP="005F436C">
      <w:pPr>
        <w:pStyle w:val="Default"/>
        <w:ind w:left="720"/>
      </w:pPr>
    </w:p>
    <w:p w14:paraId="0EC2FA3B" w14:textId="77777777" w:rsidR="005847E0" w:rsidRDefault="005847E0" w:rsidP="005847E0">
      <w:pPr>
        <w:keepNext/>
        <w:widowControl w:val="0"/>
      </w:pPr>
      <w:r>
        <w:rPr>
          <w:b/>
        </w:rPr>
        <w:t>If You Have Any Questions</w:t>
      </w:r>
    </w:p>
    <w:p w14:paraId="69066081" w14:textId="77777777" w:rsidR="005847E0" w:rsidRDefault="005847E0" w:rsidP="005847E0">
      <w:pPr>
        <w:keepNext/>
        <w:widowControl w:val="0"/>
      </w:pPr>
    </w:p>
    <w:p w14:paraId="34B1221C" w14:textId="2818004E" w:rsidR="00D86674" w:rsidRDefault="00D86674" w:rsidP="00B16097">
      <w:pPr>
        <w:keepNext/>
        <w:widowControl w:val="0"/>
      </w:pPr>
      <w:r>
        <w:t xml:space="preserve">If you have any questions, please call, </w:t>
      </w:r>
      <w:r w:rsidR="0081080E">
        <w:t>(844) 698-1703</w:t>
      </w:r>
      <w:r>
        <w:t xml:space="preserve"> or write this office. </w:t>
      </w:r>
      <w:r w:rsidR="006B7E9A">
        <w:t xml:space="preserve"> </w:t>
      </w:r>
      <w:r>
        <w:t>For your convenience, our address is on the first page of this notice.</w:t>
      </w:r>
    </w:p>
    <w:p w14:paraId="0A765F92" w14:textId="77777777" w:rsidR="00D86674" w:rsidRDefault="00D86674" w:rsidP="00B16097">
      <w:pPr>
        <w:keepNext/>
        <w:widowControl w:val="0"/>
      </w:pPr>
    </w:p>
    <w:p w14:paraId="7A3D1DE1" w14:textId="77777777" w:rsidR="002B6CBE" w:rsidRDefault="002B6CBE" w:rsidP="00B16097">
      <w:pPr>
        <w:keepNext/>
        <w:widowControl w:val="0"/>
      </w:pPr>
    </w:p>
    <w:p w14:paraId="15B049A3" w14:textId="77777777" w:rsidR="002B6CBE" w:rsidRDefault="002B6CBE" w:rsidP="00B16097">
      <w:pPr>
        <w:keepNext/>
        <w:widowControl w:val="0"/>
      </w:pPr>
    </w:p>
    <w:p w14:paraId="2705A04C" w14:textId="58645F64" w:rsidR="005847E0" w:rsidRPr="007E3831" w:rsidRDefault="003F35DF" w:rsidP="00B16097">
      <w:pPr>
        <w:keepNext/>
        <w:widowControl w:val="0"/>
      </w:pPr>
      <w:r>
        <w:tab/>
      </w:r>
      <w:r>
        <w:tab/>
      </w:r>
      <w:r>
        <w:tab/>
      </w:r>
      <w:r>
        <w:tab/>
      </w:r>
      <w:r>
        <w:tab/>
      </w:r>
      <w:r>
        <w:tab/>
      </w:r>
      <w:r>
        <w:tab/>
        <w:t>[</w:t>
      </w:r>
      <w:r w:rsidRPr="00E21AD2">
        <w:rPr>
          <w:highlight w:val="yellow"/>
        </w:rPr>
        <w:t xml:space="preserve">ENTER </w:t>
      </w:r>
      <w:r>
        <w:rPr>
          <w:highlight w:val="yellow"/>
        </w:rPr>
        <w:t>ALJ’S NAME</w:t>
      </w:r>
      <w:r>
        <w:t>]</w:t>
      </w:r>
    </w:p>
    <w:p w14:paraId="1DE35249" w14:textId="77777777" w:rsidR="005D3C15" w:rsidRDefault="00E07EDB" w:rsidP="00B16097">
      <w:pPr>
        <w:pStyle w:val="BodyTextIndent"/>
        <w:keepNext/>
        <w:widowControl w:val="0"/>
        <w:ind w:left="5040"/>
      </w:pPr>
      <w:r w:rsidRPr="007E3831">
        <w:t>Administrative Law Judge</w:t>
      </w:r>
    </w:p>
    <w:p w14:paraId="34D889B8" w14:textId="77777777" w:rsidR="005D3C15" w:rsidRDefault="005D3C15"/>
    <w:sectPr w:rsidR="005D3C15" w:rsidSect="00E07EDB">
      <w:headerReference w:type="default" r:id="rId13"/>
      <w:footerReference w:type="default" r:id="rId14"/>
      <w:footerReference w:type="first" r:id="rId15"/>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BA255" w14:textId="77777777" w:rsidR="00274ECD" w:rsidRDefault="00274ECD">
      <w:r>
        <w:separator/>
      </w:r>
    </w:p>
  </w:endnote>
  <w:endnote w:type="continuationSeparator" w:id="0">
    <w:p w14:paraId="3DE01687" w14:textId="77777777" w:rsidR="00274ECD" w:rsidRDefault="0027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0E83" w14:textId="19555E72"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D10C9B">
      <w:rPr>
        <w:noProof/>
      </w:rPr>
      <w:instrText>2</w:instrText>
    </w:r>
    <w:r>
      <w:fldChar w:fldCharType="end"/>
    </w:r>
    <w:r>
      <w:instrText xml:space="preserve"> &lt;&gt; </w:instrText>
    </w:r>
    <w:r w:rsidR="00D10C9B">
      <w:fldChar w:fldCharType="begin"/>
    </w:r>
    <w:r w:rsidR="00D10C9B">
      <w:instrText xml:space="preserve"> SECTIONPAGES </w:instrText>
    </w:r>
    <w:r w:rsidR="00D10C9B">
      <w:fldChar w:fldCharType="separate"/>
    </w:r>
    <w:r w:rsidR="00D10C9B">
      <w:rPr>
        <w:noProof/>
      </w:rPr>
      <w:instrText>2</w:instrText>
    </w:r>
    <w:r w:rsidR="00D10C9B">
      <w:rPr>
        <w:noProof/>
      </w:rPr>
      <w:fldChar w:fldCharType="end"/>
    </w:r>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ABDB" w14:textId="4951CBCB"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D10C9B">
      <w:rPr>
        <w:noProof/>
      </w:rPr>
      <w:instrText>1</w:instrText>
    </w:r>
    <w:r>
      <w:fldChar w:fldCharType="end"/>
    </w:r>
    <w:r>
      <w:instrText xml:space="preserve"> &lt;&gt; </w:instrText>
    </w:r>
    <w:r w:rsidR="00D10C9B">
      <w:fldChar w:fldCharType="begin"/>
    </w:r>
    <w:r w:rsidR="00D10C9B">
      <w:instrText xml:space="preserve"> SECTIONPAGES </w:instrText>
    </w:r>
    <w:r w:rsidR="00D10C9B">
      <w:fldChar w:fldCharType="separate"/>
    </w:r>
    <w:r w:rsidR="00D10C9B">
      <w:rPr>
        <w:noProof/>
      </w:rPr>
      <w:instrText>2</w:instrText>
    </w:r>
    <w:r w:rsidR="00D10C9B">
      <w:rPr>
        <w:noProof/>
      </w:rPr>
      <w:fldChar w:fldCharType="end"/>
    </w:r>
    <w:r>
      <w:instrText xml:space="preserve"> "See Next Page" </w:instrText>
    </w:r>
    <w:r w:rsidR="00D10C9B">
      <w:fldChar w:fldCharType="separate"/>
    </w:r>
    <w:r w:rsidR="00D10C9B">
      <w:rPr>
        <w:noProof/>
      </w:rPr>
      <w:t>See Next Page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144A" w14:textId="77777777" w:rsidR="00274ECD" w:rsidRDefault="00274ECD">
      <w:r>
        <w:separator/>
      </w:r>
    </w:p>
  </w:footnote>
  <w:footnote w:type="continuationSeparator" w:id="0">
    <w:p w14:paraId="74E9617C" w14:textId="77777777" w:rsidR="00274ECD" w:rsidRDefault="00274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B252" w14:textId="72A0C38C" w:rsidR="00E07EDB" w:rsidRDefault="00D10C9B" w:rsidP="00E07EDB">
    <w:pPr>
      <w:pStyle w:val="Header"/>
      <w:tabs>
        <w:tab w:val="clear" w:pos="4320"/>
      </w:tabs>
    </w:pPr>
    <w:r>
      <w:rPr>
        <w:noProof/>
      </w:rPr>
      <w:t>Beneficiary’s Name</w:t>
    </w:r>
    <w:r>
      <w:t xml:space="preserve"> (123-45-6789</w:t>
    </w:r>
    <w:r w:rsidR="00E07EDB">
      <w:t>)</w:t>
    </w:r>
    <w:r w:rsidR="00E07EDB">
      <w:tab/>
      <w:t xml:space="preserve">Page </w:t>
    </w:r>
    <w:r w:rsidR="00E07EDB">
      <w:fldChar w:fldCharType="begin"/>
    </w:r>
    <w:r w:rsidR="00E07EDB">
      <w:instrText xml:space="preserve"> PAGE </w:instrText>
    </w:r>
    <w:r w:rsidR="00E07EDB">
      <w:fldChar w:fldCharType="separate"/>
    </w:r>
    <w:r w:rsidR="00915F86">
      <w:rPr>
        <w:noProof/>
      </w:rPr>
      <w:t>3</w:t>
    </w:r>
    <w:r w:rsidR="00E07EDB">
      <w:fldChar w:fldCharType="end"/>
    </w:r>
    <w:r w:rsidR="00E07EDB">
      <w:t xml:space="preserve"> of </w:t>
    </w:r>
    <w:r>
      <w:fldChar w:fldCharType="begin"/>
    </w:r>
    <w:r>
      <w:instrText xml:space="preserve"> SECTIONPAGES </w:instrText>
    </w:r>
    <w:r>
      <w:fldChar w:fldCharType="separate"/>
    </w:r>
    <w:r>
      <w:rPr>
        <w:noProof/>
      </w:rPr>
      <w:t>2</w:t>
    </w:r>
    <w:r>
      <w:rPr>
        <w:noProof/>
      </w:rPr>
      <w:fldChar w:fldCharType="end"/>
    </w:r>
  </w:p>
  <w:p w14:paraId="4B82EADA" w14:textId="77777777"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905664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86900">
    <w:abstractNumId w:val="1"/>
  </w:num>
  <w:num w:numId="3" w16cid:durableId="627203958">
    <w:abstractNumId w:val="2"/>
  </w:num>
  <w:num w:numId="4" w16cid:durableId="1366373100">
    <w:abstractNumId w:val="0"/>
  </w:num>
  <w:num w:numId="5" w16cid:durableId="463736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152A8"/>
    <w:rsid w:val="000201C9"/>
    <w:rsid w:val="000278DD"/>
    <w:rsid w:val="0003004A"/>
    <w:rsid w:val="00035DC4"/>
    <w:rsid w:val="00042F20"/>
    <w:rsid w:val="00050D3A"/>
    <w:rsid w:val="0005119B"/>
    <w:rsid w:val="00054406"/>
    <w:rsid w:val="00064590"/>
    <w:rsid w:val="00064B34"/>
    <w:rsid w:val="00071BB9"/>
    <w:rsid w:val="0007673A"/>
    <w:rsid w:val="00093303"/>
    <w:rsid w:val="00094AD2"/>
    <w:rsid w:val="000A065D"/>
    <w:rsid w:val="000A3628"/>
    <w:rsid w:val="000A3764"/>
    <w:rsid w:val="000A484E"/>
    <w:rsid w:val="000A5BEA"/>
    <w:rsid w:val="000B01CF"/>
    <w:rsid w:val="000B0A25"/>
    <w:rsid w:val="000B4B5C"/>
    <w:rsid w:val="000C57AF"/>
    <w:rsid w:val="000D101E"/>
    <w:rsid w:val="000D274E"/>
    <w:rsid w:val="000D280F"/>
    <w:rsid w:val="000E66F3"/>
    <w:rsid w:val="000F51E6"/>
    <w:rsid w:val="00104822"/>
    <w:rsid w:val="00104ED0"/>
    <w:rsid w:val="00106B15"/>
    <w:rsid w:val="00111533"/>
    <w:rsid w:val="00111807"/>
    <w:rsid w:val="00111C18"/>
    <w:rsid w:val="00117BE5"/>
    <w:rsid w:val="00123C42"/>
    <w:rsid w:val="00125ACF"/>
    <w:rsid w:val="0012637D"/>
    <w:rsid w:val="00130631"/>
    <w:rsid w:val="0013227B"/>
    <w:rsid w:val="00132810"/>
    <w:rsid w:val="001400B4"/>
    <w:rsid w:val="0014332A"/>
    <w:rsid w:val="00145834"/>
    <w:rsid w:val="00150B75"/>
    <w:rsid w:val="0015481F"/>
    <w:rsid w:val="00156171"/>
    <w:rsid w:val="00161B78"/>
    <w:rsid w:val="00164E0F"/>
    <w:rsid w:val="00165563"/>
    <w:rsid w:val="001715F1"/>
    <w:rsid w:val="001752FA"/>
    <w:rsid w:val="00177266"/>
    <w:rsid w:val="00177D3B"/>
    <w:rsid w:val="00180452"/>
    <w:rsid w:val="00180F3A"/>
    <w:rsid w:val="001C074F"/>
    <w:rsid w:val="001C16E5"/>
    <w:rsid w:val="001C257A"/>
    <w:rsid w:val="001D0BC0"/>
    <w:rsid w:val="001D6186"/>
    <w:rsid w:val="001E4723"/>
    <w:rsid w:val="001E689E"/>
    <w:rsid w:val="001F2882"/>
    <w:rsid w:val="001F7EE9"/>
    <w:rsid w:val="00214809"/>
    <w:rsid w:val="0022127C"/>
    <w:rsid w:val="00225A5C"/>
    <w:rsid w:val="00225B1E"/>
    <w:rsid w:val="002262E3"/>
    <w:rsid w:val="00231D31"/>
    <w:rsid w:val="002329FC"/>
    <w:rsid w:val="00237E7E"/>
    <w:rsid w:val="002446C1"/>
    <w:rsid w:val="00246110"/>
    <w:rsid w:val="00246E8F"/>
    <w:rsid w:val="00254150"/>
    <w:rsid w:val="0026015F"/>
    <w:rsid w:val="00265531"/>
    <w:rsid w:val="00266A7E"/>
    <w:rsid w:val="00266FAF"/>
    <w:rsid w:val="00267C0B"/>
    <w:rsid w:val="00271117"/>
    <w:rsid w:val="00274ECD"/>
    <w:rsid w:val="00283628"/>
    <w:rsid w:val="0028428F"/>
    <w:rsid w:val="00287909"/>
    <w:rsid w:val="00287F4A"/>
    <w:rsid w:val="00290714"/>
    <w:rsid w:val="00292153"/>
    <w:rsid w:val="00296817"/>
    <w:rsid w:val="002A0049"/>
    <w:rsid w:val="002A56B6"/>
    <w:rsid w:val="002B6CBE"/>
    <w:rsid w:val="002C195D"/>
    <w:rsid w:val="002C793D"/>
    <w:rsid w:val="002D1113"/>
    <w:rsid w:val="002D174E"/>
    <w:rsid w:val="002D5C6F"/>
    <w:rsid w:val="002E3C4D"/>
    <w:rsid w:val="002F6321"/>
    <w:rsid w:val="002F725A"/>
    <w:rsid w:val="002F7A2D"/>
    <w:rsid w:val="00305B5E"/>
    <w:rsid w:val="0031089A"/>
    <w:rsid w:val="00322BEB"/>
    <w:rsid w:val="00330CC8"/>
    <w:rsid w:val="0033622C"/>
    <w:rsid w:val="00342A8B"/>
    <w:rsid w:val="00354A07"/>
    <w:rsid w:val="003702A7"/>
    <w:rsid w:val="00370348"/>
    <w:rsid w:val="00373212"/>
    <w:rsid w:val="0038045A"/>
    <w:rsid w:val="00380C7D"/>
    <w:rsid w:val="003811FA"/>
    <w:rsid w:val="00381F9F"/>
    <w:rsid w:val="00385162"/>
    <w:rsid w:val="00385DCC"/>
    <w:rsid w:val="00386472"/>
    <w:rsid w:val="003A20EE"/>
    <w:rsid w:val="003A67BA"/>
    <w:rsid w:val="003A6915"/>
    <w:rsid w:val="003A6C76"/>
    <w:rsid w:val="003B12F6"/>
    <w:rsid w:val="003B77E6"/>
    <w:rsid w:val="003C4001"/>
    <w:rsid w:val="003C4C5E"/>
    <w:rsid w:val="003C545C"/>
    <w:rsid w:val="003C750F"/>
    <w:rsid w:val="003D1732"/>
    <w:rsid w:val="003E28AE"/>
    <w:rsid w:val="003F1867"/>
    <w:rsid w:val="003F35DF"/>
    <w:rsid w:val="003F6A90"/>
    <w:rsid w:val="00405208"/>
    <w:rsid w:val="00405D1B"/>
    <w:rsid w:val="00406D7C"/>
    <w:rsid w:val="00413ABF"/>
    <w:rsid w:val="00416B5B"/>
    <w:rsid w:val="004221B8"/>
    <w:rsid w:val="00433FBB"/>
    <w:rsid w:val="00435EB0"/>
    <w:rsid w:val="00436CEC"/>
    <w:rsid w:val="00440705"/>
    <w:rsid w:val="0044121D"/>
    <w:rsid w:val="004429F0"/>
    <w:rsid w:val="00446232"/>
    <w:rsid w:val="00450E99"/>
    <w:rsid w:val="00451957"/>
    <w:rsid w:val="004625B1"/>
    <w:rsid w:val="004655A8"/>
    <w:rsid w:val="004655C9"/>
    <w:rsid w:val="00466100"/>
    <w:rsid w:val="00471A66"/>
    <w:rsid w:val="00473FAC"/>
    <w:rsid w:val="0047580E"/>
    <w:rsid w:val="00476AF1"/>
    <w:rsid w:val="004A3910"/>
    <w:rsid w:val="004A5BD2"/>
    <w:rsid w:val="004B21A3"/>
    <w:rsid w:val="004C7502"/>
    <w:rsid w:val="004D05F0"/>
    <w:rsid w:val="004D2090"/>
    <w:rsid w:val="004D2252"/>
    <w:rsid w:val="004D6327"/>
    <w:rsid w:val="004E1AC7"/>
    <w:rsid w:val="004E37F7"/>
    <w:rsid w:val="004E427A"/>
    <w:rsid w:val="004F46DB"/>
    <w:rsid w:val="00500F3D"/>
    <w:rsid w:val="00506A75"/>
    <w:rsid w:val="005109A5"/>
    <w:rsid w:val="00522D5F"/>
    <w:rsid w:val="00523F8B"/>
    <w:rsid w:val="00527187"/>
    <w:rsid w:val="00537EF6"/>
    <w:rsid w:val="00541D6B"/>
    <w:rsid w:val="00553323"/>
    <w:rsid w:val="00554DE3"/>
    <w:rsid w:val="0055705C"/>
    <w:rsid w:val="00562029"/>
    <w:rsid w:val="0056305A"/>
    <w:rsid w:val="005652A8"/>
    <w:rsid w:val="005758C8"/>
    <w:rsid w:val="00576D76"/>
    <w:rsid w:val="005776D4"/>
    <w:rsid w:val="00581FB2"/>
    <w:rsid w:val="005842E9"/>
    <w:rsid w:val="00584655"/>
    <w:rsid w:val="005847E0"/>
    <w:rsid w:val="00591F79"/>
    <w:rsid w:val="00595572"/>
    <w:rsid w:val="005964BC"/>
    <w:rsid w:val="005A2EB2"/>
    <w:rsid w:val="005A3A94"/>
    <w:rsid w:val="005A4C61"/>
    <w:rsid w:val="005A4F3B"/>
    <w:rsid w:val="005B2DFD"/>
    <w:rsid w:val="005B3972"/>
    <w:rsid w:val="005B3E3D"/>
    <w:rsid w:val="005B43F9"/>
    <w:rsid w:val="005B6800"/>
    <w:rsid w:val="005C2DAD"/>
    <w:rsid w:val="005C5320"/>
    <w:rsid w:val="005C7EDC"/>
    <w:rsid w:val="005D0A0B"/>
    <w:rsid w:val="005D218D"/>
    <w:rsid w:val="005D2328"/>
    <w:rsid w:val="005D3C15"/>
    <w:rsid w:val="005E682B"/>
    <w:rsid w:val="005F0135"/>
    <w:rsid w:val="005F436C"/>
    <w:rsid w:val="0060123A"/>
    <w:rsid w:val="00605E78"/>
    <w:rsid w:val="00610405"/>
    <w:rsid w:val="00614784"/>
    <w:rsid w:val="00624C32"/>
    <w:rsid w:val="006250F9"/>
    <w:rsid w:val="00625793"/>
    <w:rsid w:val="00627483"/>
    <w:rsid w:val="006315E5"/>
    <w:rsid w:val="00631729"/>
    <w:rsid w:val="006322D0"/>
    <w:rsid w:val="00635B34"/>
    <w:rsid w:val="006401D0"/>
    <w:rsid w:val="00645133"/>
    <w:rsid w:val="006537AA"/>
    <w:rsid w:val="00654CFC"/>
    <w:rsid w:val="00656317"/>
    <w:rsid w:val="0067230B"/>
    <w:rsid w:val="00682C29"/>
    <w:rsid w:val="00687146"/>
    <w:rsid w:val="00693095"/>
    <w:rsid w:val="00693539"/>
    <w:rsid w:val="006953C0"/>
    <w:rsid w:val="006968B6"/>
    <w:rsid w:val="006A2290"/>
    <w:rsid w:val="006A2BF0"/>
    <w:rsid w:val="006A4046"/>
    <w:rsid w:val="006A4D2B"/>
    <w:rsid w:val="006A7D7F"/>
    <w:rsid w:val="006B0324"/>
    <w:rsid w:val="006B0EA1"/>
    <w:rsid w:val="006B779F"/>
    <w:rsid w:val="006B7E9A"/>
    <w:rsid w:val="006C0442"/>
    <w:rsid w:val="006C1FA0"/>
    <w:rsid w:val="006D2BF7"/>
    <w:rsid w:val="006D2F0F"/>
    <w:rsid w:val="006D30BA"/>
    <w:rsid w:val="006D6387"/>
    <w:rsid w:val="006D6BAF"/>
    <w:rsid w:val="006D6D2F"/>
    <w:rsid w:val="006D6FB3"/>
    <w:rsid w:val="006E0558"/>
    <w:rsid w:val="006E19B7"/>
    <w:rsid w:val="006E40ED"/>
    <w:rsid w:val="006F1F0C"/>
    <w:rsid w:val="006F4DAE"/>
    <w:rsid w:val="006F50AD"/>
    <w:rsid w:val="006F610B"/>
    <w:rsid w:val="00724A84"/>
    <w:rsid w:val="00731C59"/>
    <w:rsid w:val="00732D23"/>
    <w:rsid w:val="0074198F"/>
    <w:rsid w:val="0074666D"/>
    <w:rsid w:val="00747F49"/>
    <w:rsid w:val="007542D3"/>
    <w:rsid w:val="0075525B"/>
    <w:rsid w:val="00756252"/>
    <w:rsid w:val="007607D6"/>
    <w:rsid w:val="00775DA9"/>
    <w:rsid w:val="00777661"/>
    <w:rsid w:val="007808B6"/>
    <w:rsid w:val="00781F7F"/>
    <w:rsid w:val="0078698A"/>
    <w:rsid w:val="00792E4F"/>
    <w:rsid w:val="007974C0"/>
    <w:rsid w:val="007B144A"/>
    <w:rsid w:val="007B35F6"/>
    <w:rsid w:val="007C3149"/>
    <w:rsid w:val="007D0839"/>
    <w:rsid w:val="007D11C4"/>
    <w:rsid w:val="007D1B89"/>
    <w:rsid w:val="007D51B2"/>
    <w:rsid w:val="007D5FF7"/>
    <w:rsid w:val="007D60C9"/>
    <w:rsid w:val="007D6B45"/>
    <w:rsid w:val="007E3831"/>
    <w:rsid w:val="007F1A01"/>
    <w:rsid w:val="0081080E"/>
    <w:rsid w:val="008149DA"/>
    <w:rsid w:val="00815694"/>
    <w:rsid w:val="0082179E"/>
    <w:rsid w:val="00821D37"/>
    <w:rsid w:val="00822627"/>
    <w:rsid w:val="0082449E"/>
    <w:rsid w:val="00830346"/>
    <w:rsid w:val="0083146F"/>
    <w:rsid w:val="00834C1E"/>
    <w:rsid w:val="0084225D"/>
    <w:rsid w:val="00851D86"/>
    <w:rsid w:val="008522A8"/>
    <w:rsid w:val="00852431"/>
    <w:rsid w:val="00853ABF"/>
    <w:rsid w:val="00875AAE"/>
    <w:rsid w:val="0088533E"/>
    <w:rsid w:val="00896961"/>
    <w:rsid w:val="008B6392"/>
    <w:rsid w:val="008C3842"/>
    <w:rsid w:val="008C3A16"/>
    <w:rsid w:val="008C6A39"/>
    <w:rsid w:val="008D05DC"/>
    <w:rsid w:val="008D1C41"/>
    <w:rsid w:val="008D21F0"/>
    <w:rsid w:val="008D3712"/>
    <w:rsid w:val="008D57AD"/>
    <w:rsid w:val="008D5BB3"/>
    <w:rsid w:val="008E2855"/>
    <w:rsid w:val="008E3A3C"/>
    <w:rsid w:val="008E4EFD"/>
    <w:rsid w:val="008E7C86"/>
    <w:rsid w:val="008F50A9"/>
    <w:rsid w:val="00901989"/>
    <w:rsid w:val="009076A0"/>
    <w:rsid w:val="00910555"/>
    <w:rsid w:val="0091414C"/>
    <w:rsid w:val="00915F86"/>
    <w:rsid w:val="009239B3"/>
    <w:rsid w:val="0092487D"/>
    <w:rsid w:val="00933571"/>
    <w:rsid w:val="00936EC5"/>
    <w:rsid w:val="009425B4"/>
    <w:rsid w:val="00944CCA"/>
    <w:rsid w:val="00950166"/>
    <w:rsid w:val="00950576"/>
    <w:rsid w:val="00967F41"/>
    <w:rsid w:val="00982879"/>
    <w:rsid w:val="009831E4"/>
    <w:rsid w:val="009840CC"/>
    <w:rsid w:val="009847BE"/>
    <w:rsid w:val="00986621"/>
    <w:rsid w:val="00992607"/>
    <w:rsid w:val="009B0579"/>
    <w:rsid w:val="009B1327"/>
    <w:rsid w:val="009B56E4"/>
    <w:rsid w:val="009D71D0"/>
    <w:rsid w:val="009F3FF9"/>
    <w:rsid w:val="009F5AA5"/>
    <w:rsid w:val="00A02C7B"/>
    <w:rsid w:val="00A05303"/>
    <w:rsid w:val="00A14C83"/>
    <w:rsid w:val="00A214CD"/>
    <w:rsid w:val="00A235E7"/>
    <w:rsid w:val="00A23C52"/>
    <w:rsid w:val="00A2435B"/>
    <w:rsid w:val="00A2459D"/>
    <w:rsid w:val="00A300D7"/>
    <w:rsid w:val="00A353A8"/>
    <w:rsid w:val="00A35907"/>
    <w:rsid w:val="00A35CC3"/>
    <w:rsid w:val="00A36FA3"/>
    <w:rsid w:val="00A46A96"/>
    <w:rsid w:val="00A51FED"/>
    <w:rsid w:val="00A57489"/>
    <w:rsid w:val="00A630BC"/>
    <w:rsid w:val="00A6642E"/>
    <w:rsid w:val="00A75AF7"/>
    <w:rsid w:val="00A833AB"/>
    <w:rsid w:val="00A93BF4"/>
    <w:rsid w:val="00AA422B"/>
    <w:rsid w:val="00AA7314"/>
    <w:rsid w:val="00AB0511"/>
    <w:rsid w:val="00AB0E85"/>
    <w:rsid w:val="00AB21FD"/>
    <w:rsid w:val="00AB4A83"/>
    <w:rsid w:val="00AB592B"/>
    <w:rsid w:val="00AC70F9"/>
    <w:rsid w:val="00AD29B1"/>
    <w:rsid w:val="00AD321B"/>
    <w:rsid w:val="00AD3992"/>
    <w:rsid w:val="00AD7056"/>
    <w:rsid w:val="00AE31DA"/>
    <w:rsid w:val="00AE39DC"/>
    <w:rsid w:val="00AE3FBB"/>
    <w:rsid w:val="00AE48AE"/>
    <w:rsid w:val="00AF0AB5"/>
    <w:rsid w:val="00AF1D23"/>
    <w:rsid w:val="00AF7A72"/>
    <w:rsid w:val="00B017EB"/>
    <w:rsid w:val="00B028D9"/>
    <w:rsid w:val="00B048D6"/>
    <w:rsid w:val="00B05016"/>
    <w:rsid w:val="00B07486"/>
    <w:rsid w:val="00B127E9"/>
    <w:rsid w:val="00B151C1"/>
    <w:rsid w:val="00B176CF"/>
    <w:rsid w:val="00B208D4"/>
    <w:rsid w:val="00B23C69"/>
    <w:rsid w:val="00B252AE"/>
    <w:rsid w:val="00B25F93"/>
    <w:rsid w:val="00B27865"/>
    <w:rsid w:val="00B2797B"/>
    <w:rsid w:val="00B46E27"/>
    <w:rsid w:val="00B6016C"/>
    <w:rsid w:val="00B62C88"/>
    <w:rsid w:val="00B74387"/>
    <w:rsid w:val="00B865E1"/>
    <w:rsid w:val="00B87988"/>
    <w:rsid w:val="00B96587"/>
    <w:rsid w:val="00BA4B8F"/>
    <w:rsid w:val="00BB043F"/>
    <w:rsid w:val="00BB385F"/>
    <w:rsid w:val="00BD3A42"/>
    <w:rsid w:val="00BE51EF"/>
    <w:rsid w:val="00BF2FB7"/>
    <w:rsid w:val="00C032CB"/>
    <w:rsid w:val="00C04104"/>
    <w:rsid w:val="00C134A6"/>
    <w:rsid w:val="00C26E5A"/>
    <w:rsid w:val="00C32F05"/>
    <w:rsid w:val="00C33BD3"/>
    <w:rsid w:val="00C36897"/>
    <w:rsid w:val="00C43922"/>
    <w:rsid w:val="00C50C04"/>
    <w:rsid w:val="00C518F7"/>
    <w:rsid w:val="00C5306D"/>
    <w:rsid w:val="00C53E37"/>
    <w:rsid w:val="00C54962"/>
    <w:rsid w:val="00C60AE2"/>
    <w:rsid w:val="00C60F7B"/>
    <w:rsid w:val="00C62346"/>
    <w:rsid w:val="00C65014"/>
    <w:rsid w:val="00C72F7A"/>
    <w:rsid w:val="00C74476"/>
    <w:rsid w:val="00C74EAB"/>
    <w:rsid w:val="00C82426"/>
    <w:rsid w:val="00C84530"/>
    <w:rsid w:val="00C8661D"/>
    <w:rsid w:val="00C923CA"/>
    <w:rsid w:val="00C92D35"/>
    <w:rsid w:val="00C93630"/>
    <w:rsid w:val="00C96886"/>
    <w:rsid w:val="00CB034D"/>
    <w:rsid w:val="00CB1578"/>
    <w:rsid w:val="00CC19B6"/>
    <w:rsid w:val="00CC59A1"/>
    <w:rsid w:val="00CC5B19"/>
    <w:rsid w:val="00CD2269"/>
    <w:rsid w:val="00CE003F"/>
    <w:rsid w:val="00CE4A48"/>
    <w:rsid w:val="00CE4C4F"/>
    <w:rsid w:val="00CF1875"/>
    <w:rsid w:val="00CF1B85"/>
    <w:rsid w:val="00CF1CFB"/>
    <w:rsid w:val="00CF2F12"/>
    <w:rsid w:val="00CF5F07"/>
    <w:rsid w:val="00CF64D4"/>
    <w:rsid w:val="00D10C9B"/>
    <w:rsid w:val="00D1131B"/>
    <w:rsid w:val="00D15ABA"/>
    <w:rsid w:val="00D16154"/>
    <w:rsid w:val="00D213B9"/>
    <w:rsid w:val="00D21B78"/>
    <w:rsid w:val="00D25420"/>
    <w:rsid w:val="00D33A04"/>
    <w:rsid w:val="00D347A3"/>
    <w:rsid w:val="00D44828"/>
    <w:rsid w:val="00D44C16"/>
    <w:rsid w:val="00D46FCB"/>
    <w:rsid w:val="00D528C7"/>
    <w:rsid w:val="00D55ED6"/>
    <w:rsid w:val="00D6040F"/>
    <w:rsid w:val="00D647D3"/>
    <w:rsid w:val="00D7036B"/>
    <w:rsid w:val="00D7511D"/>
    <w:rsid w:val="00D86674"/>
    <w:rsid w:val="00D875FD"/>
    <w:rsid w:val="00D931A5"/>
    <w:rsid w:val="00D93FDE"/>
    <w:rsid w:val="00D94C8A"/>
    <w:rsid w:val="00D955EA"/>
    <w:rsid w:val="00D95FA9"/>
    <w:rsid w:val="00DB4F3C"/>
    <w:rsid w:val="00DB59F4"/>
    <w:rsid w:val="00DC1650"/>
    <w:rsid w:val="00DC7848"/>
    <w:rsid w:val="00DD1B87"/>
    <w:rsid w:val="00DD3EC0"/>
    <w:rsid w:val="00DE00C2"/>
    <w:rsid w:val="00DE0279"/>
    <w:rsid w:val="00DE0FCA"/>
    <w:rsid w:val="00DE1E2A"/>
    <w:rsid w:val="00DE51CF"/>
    <w:rsid w:val="00DF3544"/>
    <w:rsid w:val="00E07EDB"/>
    <w:rsid w:val="00E11854"/>
    <w:rsid w:val="00E14887"/>
    <w:rsid w:val="00E14E66"/>
    <w:rsid w:val="00E21100"/>
    <w:rsid w:val="00E21AD2"/>
    <w:rsid w:val="00E420EB"/>
    <w:rsid w:val="00E4560F"/>
    <w:rsid w:val="00E4586E"/>
    <w:rsid w:val="00E46911"/>
    <w:rsid w:val="00E47F2C"/>
    <w:rsid w:val="00E52AE1"/>
    <w:rsid w:val="00E56C47"/>
    <w:rsid w:val="00E6036D"/>
    <w:rsid w:val="00E62FAE"/>
    <w:rsid w:val="00E64083"/>
    <w:rsid w:val="00E658E2"/>
    <w:rsid w:val="00E701E3"/>
    <w:rsid w:val="00E70E6F"/>
    <w:rsid w:val="00E72A97"/>
    <w:rsid w:val="00E72B44"/>
    <w:rsid w:val="00E8500F"/>
    <w:rsid w:val="00E93EBF"/>
    <w:rsid w:val="00E95843"/>
    <w:rsid w:val="00EA0A41"/>
    <w:rsid w:val="00EA2980"/>
    <w:rsid w:val="00EA39C3"/>
    <w:rsid w:val="00EA39D2"/>
    <w:rsid w:val="00EA591E"/>
    <w:rsid w:val="00EC050A"/>
    <w:rsid w:val="00EC0980"/>
    <w:rsid w:val="00EC5716"/>
    <w:rsid w:val="00EC7E3A"/>
    <w:rsid w:val="00ED32E1"/>
    <w:rsid w:val="00ED5D42"/>
    <w:rsid w:val="00EE2222"/>
    <w:rsid w:val="00EE25F6"/>
    <w:rsid w:val="00EE6A68"/>
    <w:rsid w:val="00EE7859"/>
    <w:rsid w:val="00EE7FE0"/>
    <w:rsid w:val="00EF1E3D"/>
    <w:rsid w:val="00EF494B"/>
    <w:rsid w:val="00F12E84"/>
    <w:rsid w:val="00F1387C"/>
    <w:rsid w:val="00F14250"/>
    <w:rsid w:val="00F154D7"/>
    <w:rsid w:val="00F175E3"/>
    <w:rsid w:val="00F240A1"/>
    <w:rsid w:val="00F3582D"/>
    <w:rsid w:val="00F37A43"/>
    <w:rsid w:val="00F43BBF"/>
    <w:rsid w:val="00F51CC3"/>
    <w:rsid w:val="00F51D0E"/>
    <w:rsid w:val="00F521F4"/>
    <w:rsid w:val="00F66E7A"/>
    <w:rsid w:val="00F74F60"/>
    <w:rsid w:val="00F82059"/>
    <w:rsid w:val="00F837A5"/>
    <w:rsid w:val="00F924C9"/>
    <w:rsid w:val="00F94F6D"/>
    <w:rsid w:val="00FC09F8"/>
    <w:rsid w:val="00FC2A8D"/>
    <w:rsid w:val="00FC58EE"/>
    <w:rsid w:val="00FC767F"/>
    <w:rsid w:val="00FD14F8"/>
    <w:rsid w:val="00FE311B"/>
    <w:rsid w:val="00FE437E"/>
    <w:rsid w:val="00FE465E"/>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35F8F"/>
  <w15:docId w15:val="{2543806D-53F1-41DE-AEA3-A6AAA1A4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485970965">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85295452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19CBAA8C50489ACD41DCD3D84CD3" ma:contentTypeVersion="25" ma:contentTypeDescription="Create a new document." ma:contentTypeScope="" ma:versionID="13289149074ab40367b47b15232b57bc">
  <xsd:schema xmlns:xsd="http://www.w3.org/2001/XMLSchema" xmlns:xs="http://www.w3.org/2001/XMLSchema" xmlns:p="http://schemas.microsoft.com/office/2006/metadata/properties" xmlns:ns2="ecc90060-4ec8-4409-b4b3-9a70c2533e39" xmlns:ns3="2d9ef255-171e-43da-8e27-5425008f5ffa" targetNamespace="http://schemas.microsoft.com/office/2006/metadata/properties" ma:root="true" ma:fieldsID="b18c4d696fdac2ce6d1bfe4cdcce78c2" ns2:_="" ns3:_="">
    <xsd:import namespace="ecc90060-4ec8-4409-b4b3-9a70c2533e39"/>
    <xsd:import namespace="2d9ef255-171e-43da-8e27-5425008f5ffa"/>
    <xsd:element name="properties">
      <xsd:complexType>
        <xsd:sequence>
          <xsd:element name="documentManagement">
            <xsd:complexType>
              <xsd:all>
                <xsd:element ref="ns2:Ideascale" minOccurs="0"/>
                <xsd:element ref="ns2:ProjectOrWorkgroup" minOccurs="0"/>
                <xsd:element ref="ns2:MediaServiceMetadata" minOccurs="0"/>
                <xsd:element ref="ns2:MediaServiceFastMetadata" minOccurs="0"/>
                <xsd:element ref="ns2:Workload" minOccurs="0"/>
                <xsd:element ref="ns3:_dlc_DocId" minOccurs="0"/>
                <xsd:element ref="ns3:_dlc_DocIdUrl" minOccurs="0"/>
                <xsd:element ref="ns3:_dlc_DocIdPersistId" minOccurs="0"/>
                <xsd:element ref="ns3:Notes1" minOccurs="0"/>
                <xsd:element ref="ns2:Generate_Email" minOccurs="0"/>
                <xsd:element ref="ns2:Email_Contents" minOccurs="0"/>
                <xsd:element ref="ns2:EventId" minOccurs="0"/>
                <xsd:element ref="ns2:PublicationDate" minOccurs="0"/>
                <xsd:element ref="ns2:Restrict_Acces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90060-4ec8-4409-b4b3-9a70c2533e39" elementFormDefault="qualified">
    <xsd:import namespace="http://schemas.microsoft.com/office/2006/documentManagement/types"/>
    <xsd:import namespace="http://schemas.microsoft.com/office/infopath/2007/PartnerControls"/>
    <xsd:element name="Ideascale" ma:index="8" nillable="true" ma:displayName="Ideascale" ma:default="0" ma:description="Select this if the project originated from an IdeaScale suggestion." ma:format="Dropdown" ma:internalName="Ideascale">
      <xsd:simpleType>
        <xsd:restriction base="dms:Boolean"/>
      </xsd:simpleType>
    </xsd:element>
    <xsd:element name="ProjectOrWorkgroup" ma:index="9" nillable="true" ma:displayName="ProjectOrWorkgroup" ma:description="Was this assignment part of a project or workgroup?  Select one of these options ONLY if the assignment is part of a larger or long-term effort in which PAS is involved." ma:format="Dropdown" ma:internalName="ProjectOrWorkgroup">
      <xsd:complexType>
        <xsd:complexContent>
          <xsd:extension base="dms:MultiChoiceFillIn">
            <xsd:sequence>
              <xsd:element name="Value" maxOccurs="unbounded" minOccurs="0" nillable="true">
                <xsd:simpleType>
                  <xsd:union memberTypes="dms:Text">
                    <xsd:simpleType>
                      <xsd:restriction base="dms:Choice">
                        <xsd:enumeration value="Project"/>
                        <xsd:enumeration value="Workgroup"/>
                        <xsd:enumeration value="Earley"/>
                        <xsd:enumeration value="PRW Update"/>
                        <xsd:enumeration value="Fee Cap/Authorization Amont"/>
                        <xsd:enumeration value="Marasco"/>
                        <xsd:enumeration value="Fraud Redeterminations"/>
                        <xsd:enumeration value="OAOCPS"/>
                      </xsd:restriction>
                    </xsd:simpleType>
                  </xsd:un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Workload" ma:index="12" nillable="true" ma:displayName="Workload" ma:format="Dropdown" ma:internalName="Workload">
      <xsd:complexType>
        <xsd:complexContent>
          <xsd:extension base="dms:MultiChoice">
            <xsd:sequence>
              <xsd:element name="Value" maxOccurs="unbounded" minOccurs="0" nillable="true">
                <xsd:simpleType>
                  <xsd:restriction base="dms:Choice">
                    <xsd:enumeration value="HALLEX"/>
                    <xsd:enumeration value="POMS"/>
                  </xsd:restriction>
                </xsd:simpleType>
              </xsd:element>
            </xsd:sequence>
          </xsd:extension>
        </xsd:complexContent>
      </xsd:complexType>
    </xsd:element>
    <xsd:element name="Generate_Email" ma:index="17" nillable="true" ma:displayName="Generate_Email" ma:default="1" ma:description="When this box is checked, upon the creation of this folder, an email will be automatically sent to all assignees with pertinent information including a folder link and a file that will allow them to add the assignment to their outlook calendar.  If you would like to add additional information in the email, you may include it in the “Email Contents” box below, and it will be added to the body of the email." ma:format="Dropdown" ma:internalName="Generate_Email">
      <xsd:simpleType>
        <xsd:restriction base="dms:Boolean"/>
      </xsd:simpleType>
    </xsd:element>
    <xsd:element name="Email_Contents" ma:index="18" nillable="true" ma:displayName="Email_Contents" ma:description="Please enter any information you would like to have added to the body of this email.  &#10;" ma:format="Dropdown" ma:internalName="Email_Contents">
      <xsd:simpleType>
        <xsd:restriction base="dms:Note"/>
      </xsd:simpleType>
    </xsd:element>
    <xsd:element name="EventId" ma:index="19" nillable="true" ma:displayName="EventId" ma:format="Dropdown" ma:internalName="EventId">
      <xsd:simpleType>
        <xsd:restriction base="dms:Note">
          <xsd:maxLength value="255"/>
        </xsd:restriction>
      </xsd:simpleType>
    </xsd:element>
    <xsd:element name="PublicationDate" ma:index="20" nillable="true" ma:displayName="Publication Date" ma:description="Please include the publication date once the policy is published." ma:format="DateOnly" ma:internalName="PublicationDate">
      <xsd:simpleType>
        <xsd:restriction base="dms:DateTime"/>
      </xsd:simpleType>
    </xsd:element>
    <xsd:element name="Restrict_Access" ma:index="21" nillable="true" ma:displayName="Restrict_Access" ma:description="If you would like to restrict access to this folder to only specified people, enter their names here.  THIS FUNCTION IS CURRENTLY BEING CONSTRUCTED." ma:format="Dropdown" ma:list="UserInfo" ma:SharePointGroup="0" ma:internalName="Restrict_Acces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ef255-171e-43da-8e27-5425008f5ff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Notes1" ma:index="16" nillable="true" ma:displayName="Notes" ma:description="General notes.  If the assignment involves a project or workgroup, please include the name of that project or workgroup here. If you are updating the due date or the people assigned, enter the information here and it will be included in the update email." ma:format="Dropdown" ma:internalName="Notes1">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90060-4ec8-4409-b4b3-9a70c2533e39">
      <Terms xmlns="http://schemas.microsoft.com/office/infopath/2007/PartnerControls"/>
    </lcf76f155ced4ddcb4097134ff3c332f>
    <_dlc_DocId xmlns="2d9ef255-171e-43da-8e27-5425008f5ffa">5WZ2A3A7QHPE-93415932-5992</_dlc_DocId>
    <_dlc_DocIdUrl xmlns="2d9ef255-171e-43da-8e27-5425008f5ffa">
      <Url>https://socialsecuritygov.sharepoint.com/sites/TTDCAROHALLEXCoordination/_layouts/15/DocIdRedir.aspx?ID=5WZ2A3A7QHPE-93415932-5992</Url>
      <Description>5WZ2A3A7QHPE-93415932-5992</Description>
    </_dlc_DocIdUrl>
    <ProjectOrWorkgroup xmlns="ecc90060-4ec8-4409-b4b3-9a70c2533e39" xsi:nil="true"/>
    <EventId xmlns="ecc90060-4ec8-4409-b4b3-9a70c2533e39" xsi:nil="true"/>
    <Ideascale xmlns="ecc90060-4ec8-4409-b4b3-9a70c2533e39">false</Ideascale>
    <Notes1 xmlns="2d9ef255-171e-43da-8e27-5425008f5ffa" xsi:nil="true"/>
    <Workload xmlns="ecc90060-4ec8-4409-b4b3-9a70c2533e39">
      <Value>HALLEX</Value>
    </Workload>
    <Generate_Email xmlns="ecc90060-4ec8-4409-b4b3-9a70c2533e39">true</Generate_Email>
    <Email_Contents xmlns="ecc90060-4ec8-4409-b4b3-9a70c2533e39" xsi:nil="true"/>
    <Restrict_Access xmlns="ecc90060-4ec8-4409-b4b3-9a70c2533e39">
      <UserInfo>
        <DisplayName/>
        <AccountId xsi:nil="true"/>
        <AccountType/>
      </UserInfo>
    </Restrict_Access>
    <PublicationDate xmlns="ecc90060-4ec8-4409-b4b3-9a70c2533e39" xsi:nil="true"/>
    <SharedWithUsers xmlns="2d9ef255-171e-43da-8e27-5425008f5ff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6EA16A-C867-451B-9395-2D59352F862A}"/>
</file>

<file path=customXml/itemProps2.xml><?xml version="1.0" encoding="utf-8"?>
<ds:datastoreItem xmlns:ds="http://schemas.openxmlformats.org/officeDocument/2006/customXml" ds:itemID="{BA87A04F-52DC-4E69-931A-8106B976F6EA}">
  <ds:schemaRefs>
    <ds:schemaRef ds:uri="http://schemas.microsoft.com/office/2006/metadata/properties"/>
    <ds:schemaRef ds:uri="http://schemas.microsoft.com/office/infopath/2007/PartnerControls"/>
    <ds:schemaRef ds:uri="67fbde82-a606-4328-96e3-29b7fa4e1654"/>
  </ds:schemaRefs>
</ds:datastoreItem>
</file>

<file path=customXml/itemProps3.xml><?xml version="1.0" encoding="utf-8"?>
<ds:datastoreItem xmlns:ds="http://schemas.openxmlformats.org/officeDocument/2006/customXml" ds:itemID="{6D853BC6-F894-4131-84CF-0540C47FAFBD}">
  <ds:schemaRefs>
    <ds:schemaRef ds:uri="http://schemas.openxmlformats.org/officeDocument/2006/bibliography"/>
  </ds:schemaRefs>
</ds:datastoreItem>
</file>

<file path=customXml/itemProps4.xml><?xml version="1.0" encoding="utf-8"?>
<ds:datastoreItem xmlns:ds="http://schemas.openxmlformats.org/officeDocument/2006/customXml" ds:itemID="{1935BFF4-F096-4689-BD7A-A4FD5477F1B0}"/>
</file>

<file path=customXml/itemProps5.xml><?xml version="1.0" encoding="utf-8"?>
<ds:datastoreItem xmlns:ds="http://schemas.openxmlformats.org/officeDocument/2006/customXml" ds:itemID="{C645FBC5-5F6D-40AA-A6D5-4E3D043C8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FIT Decisional Shell</Template>
  <TotalTime>43</TotalTime>
  <Pages>2</Pages>
  <Words>672</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Pugh, Edward</dc:creator>
  <cp:lastModifiedBy>Klionsky, Daniel</cp:lastModifiedBy>
  <cp:revision>21</cp:revision>
  <cp:lastPrinted>2015-12-22T19:34:00Z</cp:lastPrinted>
  <dcterms:created xsi:type="dcterms:W3CDTF">2023-03-22T18:46:00Z</dcterms:created>
  <dcterms:modified xsi:type="dcterms:W3CDTF">2023-05-09T18:44:00Z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0x010100068B19CBAA8C50489ACD41DCD3D84CD3</vt:lpwstr>
  </property>
  <property fmtid="{D5CDD505-2E9C-101B-9397-08002B2CF9AE}" pid="3" name="_dlc_DocIdItemGuid">
    <vt:lpwstr>b073476f-25d5-48db-b08f-e5ce46c429b7</vt:lpwstr>
  </property>
  <property fmtid="{D5CDD505-2E9C-101B-9397-08002B2CF9AE}" pid="4" name="Status Employee">
    <vt:lpwstr>Unassigned</vt:lpwstr>
  </property>
  <property fmtid="{D5CDD505-2E9C-101B-9397-08002B2CF9AE}" pid="5" name="Status">
    <vt:lpwstr>Unassigned</vt:lpwstr>
  </property>
  <property fmtid="{D5CDD505-2E9C-101B-9397-08002B2CF9AE}" pid="6" name="_dlc_DocId">
    <vt:lpwstr>RK4KDKDYPRSN-1369688992-1469</vt:lpwstr>
  </property>
  <property fmtid="{D5CDD505-2E9C-101B-9397-08002B2CF9AE}" pid="7" name="_dlc_DocIdUrl">
    <vt:lpwstr>https://socialsecuritygov.sharepoint.com/sites/ModCollaboration-995d0/_layouts/15/DocIdRedir.aspx?ID=RK4KDKDYPRSN-1369688992-1469, RK4KDKDYPRSN-1369688992-1469</vt:lpwstr>
  </property>
  <property fmtid="{D5CDD505-2E9C-101B-9397-08002B2CF9AE}" pid="8" name="k0116c62736d41c381e8c9ae644339ad">
    <vt:lpwstr/>
  </property>
  <property fmtid="{D5CDD505-2E9C-101B-9397-08002B2CF9AE}" pid="9" name="MediaServiceImageTags">
    <vt:lpwstr/>
  </property>
  <property fmtid="{D5CDD505-2E9C-101B-9397-08002B2CF9AE}" pid="10" name="TaxCatchAll">
    <vt:lpwstr/>
  </property>
  <property fmtid="{D5CDD505-2E9C-101B-9397-08002B2CF9AE}" pid="11" name="HALLEX_x0020_Section_x0028_s_x0029_">
    <vt:lpwstr/>
  </property>
  <property fmtid="{D5CDD505-2E9C-101B-9397-08002B2CF9AE}" pid="12" name="HALLEX Section(s)">
    <vt:lpwstr/>
  </property>
  <property fmtid="{D5CDD505-2E9C-101B-9397-08002B2CF9AE}" pid="13" name="_AdHocReviewCycleID">
    <vt:i4>-1794323927</vt:i4>
  </property>
  <property fmtid="{D5CDD505-2E9C-101B-9397-08002B2CF9AE}" pid="14" name="_NewReviewCycle">
    <vt:lpwstr/>
  </property>
  <property fmtid="{D5CDD505-2E9C-101B-9397-08002B2CF9AE}" pid="15" name="_EmailSubject">
    <vt:lpwstr>Hearing Level Notices for Escabi and PR</vt:lpwstr>
  </property>
  <property fmtid="{D5CDD505-2E9C-101B-9397-08002B2CF9AE}" pid="16" name="_AuthorEmail">
    <vt:lpwstr>Daniel.Klionsky@ssa.gov</vt:lpwstr>
  </property>
  <property fmtid="{D5CDD505-2E9C-101B-9397-08002B2CF9AE}" pid="17" name="_AuthorEmailDisplayName">
    <vt:lpwstr>Klionsky, Daniel</vt:lpwstr>
  </property>
  <property fmtid="{D5CDD505-2E9C-101B-9397-08002B2CF9AE}" pid="18" name="Order">
    <vt:r8>925900</vt:r8>
  </property>
  <property fmtid="{D5CDD505-2E9C-101B-9397-08002B2CF9AE}" pid="19" name="xd_Signature">
    <vt:bool>false</vt:bool>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ies>
</file>