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C02B" w14:textId="6C06FF76" w:rsidR="00AA14F0" w:rsidRPr="00AD4219" w:rsidRDefault="00AA14F0" w:rsidP="00AA14F0">
      <w:pPr>
        <w:pStyle w:val="Default"/>
      </w:pPr>
      <w:r w:rsidRPr="00AD4219">
        <w:rPr>
          <w:b/>
          <w:bCs/>
        </w:rPr>
        <w:t>Exhibit 27</w:t>
      </w:r>
      <w:r>
        <w:rPr>
          <w:b/>
          <w:bCs/>
        </w:rPr>
        <w:t xml:space="preserve"> - </w:t>
      </w:r>
      <w:r w:rsidRPr="00AD4219">
        <w:rPr>
          <w:b/>
          <w:bCs/>
        </w:rPr>
        <w:t xml:space="preserve">Modification for retroactive Section 218 (b)(5) coverage requiring a closing agreement (Absolute Coverage Group) </w:t>
      </w:r>
      <w:r>
        <w:rPr>
          <w:b/>
          <w:bCs/>
        </w:rPr>
        <w:t>(</w:t>
      </w:r>
      <w:r>
        <w:rPr>
          <w:b/>
          <w:bCs/>
        </w:rPr>
        <w:t xml:space="preserve">standard version without </w:t>
      </w:r>
      <w:r>
        <w:rPr>
          <w:b/>
          <w:bCs/>
        </w:rPr>
        <w:t xml:space="preserve">electronic signature </w:t>
      </w:r>
      <w:r>
        <w:rPr>
          <w:b/>
          <w:bCs/>
        </w:rPr>
        <w:t>acknowledgment</w:t>
      </w:r>
      <w:r>
        <w:rPr>
          <w:b/>
          <w:bCs/>
        </w:rPr>
        <w:t>)</w:t>
      </w:r>
    </w:p>
    <w:p w14:paraId="2536308D" w14:textId="77777777" w:rsidR="00AA14F0" w:rsidRPr="00AD4219" w:rsidRDefault="00AA14F0" w:rsidP="00AA14F0">
      <w:pPr>
        <w:pStyle w:val="Default"/>
      </w:pPr>
    </w:p>
    <w:p w14:paraId="2AF15FAD" w14:textId="77777777" w:rsidR="00AA14F0" w:rsidRPr="00AD4219" w:rsidRDefault="00AA14F0" w:rsidP="00AA14F0">
      <w:pPr>
        <w:pStyle w:val="Default"/>
      </w:pPr>
      <w:r w:rsidRPr="00AD4219">
        <w:t xml:space="preserve">This modification extends retroactive coverage beyond the three-year statutory period for FICA tax collection and requires a closing agreement to employees in positions not covered by a retirement system (i.e., an absolute coverage group). (At the option of the State, it includes a statement that coverage under this agreement continues for this group if the positions later come under a retirement system.) </w:t>
      </w:r>
    </w:p>
    <w:p w14:paraId="08F02A25" w14:textId="77777777" w:rsidR="00AA14F0" w:rsidRPr="00AD4219" w:rsidRDefault="00AA14F0" w:rsidP="00AA14F0">
      <w:pPr>
        <w:pStyle w:val="Default"/>
        <w:rPr>
          <w:b/>
          <w:bCs/>
        </w:rPr>
      </w:pPr>
    </w:p>
    <w:p w14:paraId="008D8D0F" w14:textId="77777777" w:rsidR="00AA14F0" w:rsidRPr="00AD4219" w:rsidRDefault="00AA14F0" w:rsidP="00AA14F0">
      <w:pPr>
        <w:pStyle w:val="Default"/>
        <w:ind w:left="2160" w:firstLine="720"/>
      </w:pPr>
      <w:r w:rsidRPr="00AD4219">
        <w:rPr>
          <w:b/>
          <w:bCs/>
        </w:rPr>
        <w:t xml:space="preserve">MODIFICATION NO. ______ </w:t>
      </w:r>
    </w:p>
    <w:p w14:paraId="51693417" w14:textId="77777777" w:rsidR="00AA14F0" w:rsidRPr="00AD4219" w:rsidRDefault="00AA14F0" w:rsidP="00AA14F0">
      <w:pPr>
        <w:pStyle w:val="Default"/>
        <w:rPr>
          <w:b/>
          <w:bCs/>
        </w:rPr>
      </w:pPr>
    </w:p>
    <w:p w14:paraId="4C0046AC" w14:textId="77777777" w:rsidR="00AA14F0" w:rsidRPr="00AD4219" w:rsidRDefault="00AA14F0" w:rsidP="00AA14F0">
      <w:pPr>
        <w:pStyle w:val="Default"/>
        <w:ind w:left="720" w:firstLine="720"/>
      </w:pPr>
      <w:r w:rsidRPr="00AD4219">
        <w:rPr>
          <w:b/>
          <w:bCs/>
        </w:rPr>
        <w:t xml:space="preserve">To _______________STATE SOCIAL SECURITY AGREEMENT </w:t>
      </w:r>
    </w:p>
    <w:p w14:paraId="41A42481" w14:textId="77777777" w:rsidR="00AA14F0" w:rsidRPr="00AD4219" w:rsidRDefault="00AA14F0" w:rsidP="00AA14F0">
      <w:pPr>
        <w:pStyle w:val="Default"/>
      </w:pPr>
    </w:p>
    <w:p w14:paraId="5119318B" w14:textId="77777777" w:rsidR="00AA14F0" w:rsidRPr="00AD4219" w:rsidRDefault="00AA14F0" w:rsidP="00AA14F0">
      <w:pPr>
        <w:pStyle w:val="Default"/>
      </w:pPr>
      <w:r w:rsidRPr="00AD4219">
        <w:t>The Commissioner of Social Security and the State of _________</w:t>
      </w:r>
      <w:proofErr w:type="gramStart"/>
      <w:r w:rsidRPr="00AD4219">
        <w:t>_ ,</w:t>
      </w:r>
      <w:proofErr w:type="gramEnd"/>
      <w:r w:rsidRPr="00AD4219">
        <w:t xml:space="preserve"> acting through its representative </w:t>
      </w:r>
    </w:p>
    <w:p w14:paraId="4E8E82AD" w14:textId="77777777" w:rsidR="00AA14F0" w:rsidRPr="00AD4219" w:rsidRDefault="00AA14F0" w:rsidP="00AA14F0">
      <w:pPr>
        <w:pStyle w:val="Default"/>
      </w:pPr>
      <w:r w:rsidRPr="00AD4219">
        <w:t xml:space="preserve">designated to administer its responsibilities under the agreement of (date original agreement executed), hereby accept as an additional coverage group (as defined in Section 218 (b)(5) of the Social Security Act) under said agreement and acknowledge full applicability of the terms of said agreement to the following political subdivision; and, it is agreed that services performed in this coverage group shall continue to be covered by said agreement, after the effective date specified herein, for those positions within this coverage group. </w:t>
      </w:r>
    </w:p>
    <w:p w14:paraId="4C38173D" w14:textId="77777777" w:rsidR="00AA14F0" w:rsidRPr="00AD4219" w:rsidRDefault="00AA14F0" w:rsidP="00AA14F0">
      <w:pPr>
        <w:pStyle w:val="Default"/>
      </w:pPr>
    </w:p>
    <w:p w14:paraId="1EE06AAF" w14:textId="77777777" w:rsidR="00AA14F0" w:rsidRPr="00AD4219" w:rsidRDefault="00AA14F0" w:rsidP="00AA14F0">
      <w:pPr>
        <w:pStyle w:val="Default"/>
      </w:pPr>
      <w:r w:rsidRPr="00AD4219">
        <w:t xml:space="preserve">Political Entity _________________________________ (Name/Address) </w:t>
      </w:r>
    </w:p>
    <w:p w14:paraId="22698827" w14:textId="77777777" w:rsidR="00AA14F0" w:rsidRPr="00AD4219" w:rsidRDefault="00AA14F0" w:rsidP="00AA14F0">
      <w:pPr>
        <w:pStyle w:val="Default"/>
      </w:pPr>
      <w:r w:rsidRPr="00AD4219">
        <w:t xml:space="preserve">EIN: ________________ </w:t>
      </w:r>
    </w:p>
    <w:p w14:paraId="45990C12" w14:textId="77777777" w:rsidR="00AA14F0" w:rsidRPr="00AD4219" w:rsidRDefault="00AA14F0" w:rsidP="00AA14F0">
      <w:pPr>
        <w:pStyle w:val="Default"/>
      </w:pPr>
      <w:r w:rsidRPr="00AD4219">
        <w:t xml:space="preserve">Number of Employees: _____________ </w:t>
      </w:r>
    </w:p>
    <w:p w14:paraId="1B70E875" w14:textId="77777777" w:rsidR="00AA14F0" w:rsidRPr="00AD4219" w:rsidRDefault="00AA14F0" w:rsidP="00AA14F0">
      <w:pPr>
        <w:pStyle w:val="Default"/>
      </w:pPr>
    </w:p>
    <w:p w14:paraId="559282C8" w14:textId="77777777" w:rsidR="00AA14F0" w:rsidRPr="00AD4219" w:rsidRDefault="00AA14F0" w:rsidP="00AA14F0">
      <w:pPr>
        <w:pStyle w:val="Default"/>
      </w:pPr>
      <w:r w:rsidRPr="00AD4219">
        <w:t xml:space="preserve">Effective Date of Coverage: ______________ (See statement below) </w:t>
      </w:r>
    </w:p>
    <w:p w14:paraId="70B007EC" w14:textId="77777777" w:rsidR="00AA14F0" w:rsidRPr="00AD4219" w:rsidRDefault="00AA14F0" w:rsidP="00AA14F0">
      <w:pPr>
        <w:pStyle w:val="Default"/>
      </w:pPr>
      <w:r w:rsidRPr="00AD4219">
        <w:t xml:space="preserve">Excluded Services _____________________ </w:t>
      </w:r>
    </w:p>
    <w:p w14:paraId="2C2CDDB3" w14:textId="77777777" w:rsidR="00AA14F0" w:rsidRPr="00AD4219" w:rsidRDefault="00AA14F0" w:rsidP="00AA14F0">
      <w:pPr>
        <w:pStyle w:val="Default"/>
        <w:rPr>
          <w:b/>
          <w:bCs/>
        </w:rPr>
      </w:pPr>
    </w:p>
    <w:p w14:paraId="5041E455" w14:textId="77777777" w:rsidR="00AA14F0" w:rsidRPr="00AD4219" w:rsidRDefault="00AA14F0" w:rsidP="00AA14F0">
      <w:pPr>
        <w:pStyle w:val="Default"/>
      </w:pPr>
      <w:r w:rsidRPr="00AD4219">
        <w:rPr>
          <w:b/>
          <w:bCs/>
        </w:rPr>
        <w:t xml:space="preserve">Closing Agreement Language </w:t>
      </w:r>
    </w:p>
    <w:p w14:paraId="0AE17596" w14:textId="77777777" w:rsidR="00AA14F0" w:rsidRPr="00AD4219" w:rsidRDefault="00AA14F0" w:rsidP="00AA14F0">
      <w:pPr>
        <w:pStyle w:val="Default"/>
      </w:pPr>
    </w:p>
    <w:p w14:paraId="0668B3C4" w14:textId="77777777" w:rsidR="00AA14F0" w:rsidRPr="00AD4219" w:rsidRDefault="00AA14F0" w:rsidP="00AA14F0">
      <w:pPr>
        <w:pStyle w:val="Default"/>
      </w:pPr>
      <w:r w:rsidRPr="00AD4219">
        <w:t xml:space="preserve">(Name of Political Entity) _______ promises to pay, to the Department of the Treasury, </w:t>
      </w:r>
    </w:p>
    <w:p w14:paraId="79C5297C" w14:textId="77777777" w:rsidR="00AA14F0" w:rsidRPr="00AD4219" w:rsidRDefault="00AA14F0" w:rsidP="00AA14F0">
      <w:pPr>
        <w:pStyle w:val="Default"/>
      </w:pPr>
      <w:r w:rsidRPr="00AD4219">
        <w:t xml:space="preserve">contributions equal to the sum of the taxes, which would have been required from employers and employees under the Federal Insurance Contribution Act (FICA), as of the effective date of </w:t>
      </w:r>
    </w:p>
    <w:p w14:paraId="1BD57E99" w14:textId="77777777" w:rsidR="00AA14F0" w:rsidRPr="00AD4219" w:rsidRDefault="00AA14F0" w:rsidP="00AA14F0">
      <w:pPr>
        <w:pStyle w:val="Default"/>
      </w:pPr>
      <w:r w:rsidRPr="00AD4219">
        <w:t xml:space="preserve">coverage. (Name of Political Entity) _________ also promises to enter into a closing agreement </w:t>
      </w:r>
    </w:p>
    <w:p w14:paraId="6866737E" w14:textId="77777777" w:rsidR="00AA14F0" w:rsidRPr="00AD4219" w:rsidRDefault="00AA14F0" w:rsidP="00AA14F0">
      <w:pPr>
        <w:pStyle w:val="Default"/>
      </w:pPr>
      <w:r w:rsidRPr="00AD4219">
        <w:t xml:space="preserve">with the Internal Revenue Service (IRS) to effectuate this modification, including the agreement to pay all FICA contributions for the entire period of coverage. This modification is contingent </w:t>
      </w:r>
    </w:p>
    <w:p w14:paraId="3D69A6A7" w14:textId="77777777" w:rsidR="00AA14F0" w:rsidRPr="00AD4219" w:rsidRDefault="00AA14F0" w:rsidP="00AA14F0">
      <w:pPr>
        <w:pStyle w:val="Default"/>
      </w:pPr>
      <w:r w:rsidRPr="00AD4219">
        <w:t xml:space="preserve">upon the execution of a closing agreement between (Name of Political Entity) ______________ and the </w:t>
      </w:r>
    </w:p>
    <w:p w14:paraId="192B3481" w14:textId="77777777" w:rsidR="00AA14F0" w:rsidRPr="00AD4219" w:rsidRDefault="00AA14F0" w:rsidP="00AA14F0">
      <w:pPr>
        <w:pStyle w:val="Default"/>
      </w:pPr>
      <w:r w:rsidRPr="00AD4219">
        <w:t xml:space="preserve">IRS. </w:t>
      </w:r>
    </w:p>
    <w:p w14:paraId="2989F88E" w14:textId="77777777" w:rsidR="00AA14F0" w:rsidRPr="00AD4219" w:rsidRDefault="00AA14F0" w:rsidP="00AA14F0">
      <w:pPr>
        <w:pStyle w:val="Default"/>
      </w:pPr>
    </w:p>
    <w:p w14:paraId="2D112233" w14:textId="77777777" w:rsidR="00AA14F0" w:rsidRPr="00AD4219" w:rsidRDefault="00AA14F0" w:rsidP="00AA14F0">
      <w:pPr>
        <w:pStyle w:val="Default"/>
      </w:pPr>
      <w:r w:rsidRPr="00AD4219">
        <w:t xml:space="preserve">In accordance with Section 218(e)(2) of the Act, the State of ____________designates the following </w:t>
      </w:r>
    </w:p>
    <w:p w14:paraId="0559C45D" w14:textId="77777777" w:rsidR="00AA14F0" w:rsidRPr="00AD4219" w:rsidRDefault="00AA14F0" w:rsidP="00AA14F0">
      <w:pPr>
        <w:pStyle w:val="Default"/>
      </w:pPr>
      <w:proofErr w:type="gramStart"/>
      <w:r w:rsidRPr="00AD4219">
        <w:t>date:_</w:t>
      </w:r>
      <w:proofErr w:type="gramEnd"/>
      <w:r w:rsidRPr="00AD4219">
        <w:t xml:space="preserve">____________________ . </w:t>
      </w:r>
    </w:p>
    <w:p w14:paraId="5FCEE259" w14:textId="77777777" w:rsidR="00AA14F0" w:rsidRPr="00AD4219" w:rsidRDefault="00AA14F0" w:rsidP="00AA14F0">
      <w:pPr>
        <w:pStyle w:val="Default"/>
      </w:pPr>
    </w:p>
    <w:p w14:paraId="1ECE63E0" w14:textId="77777777" w:rsidR="00AA14F0" w:rsidRPr="00AD4219" w:rsidRDefault="00AA14F0" w:rsidP="00AA14F0">
      <w:pPr>
        <w:pStyle w:val="Default"/>
      </w:pPr>
      <w:r w:rsidRPr="00AD4219">
        <w:lastRenderedPageBreak/>
        <w:t xml:space="preserve">Approved for the State of ____________ this ____________ day of __________________, 20__. </w:t>
      </w:r>
    </w:p>
    <w:p w14:paraId="6EDA3F4B" w14:textId="77777777" w:rsidR="00AA14F0" w:rsidRPr="00AD4219" w:rsidRDefault="00AA14F0" w:rsidP="00AA14F0">
      <w:pPr>
        <w:pStyle w:val="Default"/>
      </w:pPr>
    </w:p>
    <w:p w14:paraId="45BB25EB" w14:textId="77777777" w:rsidR="00AA14F0" w:rsidRPr="00AD4219" w:rsidRDefault="00AA14F0" w:rsidP="00AA14F0">
      <w:pPr>
        <w:pStyle w:val="Default"/>
        <w:ind w:left="5040"/>
      </w:pPr>
      <w:r w:rsidRPr="00AD4219">
        <w:t>___________________________</w:t>
      </w:r>
    </w:p>
    <w:p w14:paraId="37AA8402" w14:textId="77777777" w:rsidR="00AA14F0" w:rsidRPr="00AD4219" w:rsidRDefault="00AA14F0" w:rsidP="00AA14F0">
      <w:pPr>
        <w:pStyle w:val="Default"/>
        <w:ind w:left="5040"/>
      </w:pPr>
      <w:r w:rsidRPr="00AD4219">
        <w:t xml:space="preserve">Name/Title of Designated Official </w:t>
      </w:r>
    </w:p>
    <w:p w14:paraId="23972030" w14:textId="77777777" w:rsidR="00AA14F0" w:rsidRPr="00AD4219" w:rsidRDefault="00AA14F0" w:rsidP="00AA14F0">
      <w:pPr>
        <w:pStyle w:val="Default"/>
      </w:pPr>
      <w:r w:rsidRPr="00AD4219">
        <w:t>Approved this _________ day of ___________</w:t>
      </w:r>
      <w:proofErr w:type="gramStart"/>
      <w:r w:rsidRPr="00AD4219">
        <w:t>_ ,</w:t>
      </w:r>
      <w:proofErr w:type="gramEnd"/>
      <w:r w:rsidRPr="00AD4219">
        <w:t xml:space="preserve"> 20__ . </w:t>
      </w:r>
    </w:p>
    <w:p w14:paraId="77BA94A5" w14:textId="77777777" w:rsidR="00AA14F0" w:rsidRPr="00AD4219" w:rsidRDefault="00AA14F0" w:rsidP="00AA14F0">
      <w:pPr>
        <w:pStyle w:val="Default"/>
      </w:pPr>
    </w:p>
    <w:p w14:paraId="4BE57B85" w14:textId="77777777" w:rsidR="00AA14F0" w:rsidRPr="00AD4219" w:rsidRDefault="00AA14F0" w:rsidP="00AA14F0">
      <w:pPr>
        <w:pStyle w:val="Default"/>
        <w:ind w:left="5040"/>
      </w:pPr>
      <w:r w:rsidRPr="00AD4219">
        <w:t xml:space="preserve">Commissioner of Social Security </w:t>
      </w:r>
    </w:p>
    <w:p w14:paraId="3DC087A4" w14:textId="77777777" w:rsidR="00AA14F0" w:rsidRPr="00AD4219" w:rsidRDefault="00AA14F0" w:rsidP="00AA14F0">
      <w:pPr>
        <w:pStyle w:val="Default"/>
        <w:ind w:left="5040"/>
      </w:pPr>
      <w:r w:rsidRPr="00AD4219">
        <w:t xml:space="preserve">By: __________________________ </w:t>
      </w:r>
    </w:p>
    <w:p w14:paraId="1E206EC1" w14:textId="77777777" w:rsidR="00AA14F0" w:rsidRPr="00AD4219" w:rsidRDefault="00AA14F0" w:rsidP="00AA14F0">
      <w:pPr>
        <w:pStyle w:val="Default"/>
        <w:ind w:left="5040"/>
      </w:pPr>
      <w:r w:rsidRPr="00AD4219">
        <w:t xml:space="preserve">Regional Commissioner (or authorized delegate) </w:t>
      </w:r>
    </w:p>
    <w:p w14:paraId="5D45A339" w14:textId="77777777" w:rsidR="00AA14F0" w:rsidRDefault="00AA14F0" w:rsidP="00AA14F0">
      <w:pPr>
        <w:ind w:left="5040"/>
        <w:rPr>
          <w:rFonts w:ascii="Times New Roman" w:hAnsi="Times New Roman" w:cs="Times New Roman"/>
        </w:rPr>
      </w:pPr>
      <w:r w:rsidRPr="00AD4219">
        <w:rPr>
          <w:rFonts w:ascii="Times New Roman" w:hAnsi="Times New Roman" w:cs="Times New Roman"/>
        </w:rPr>
        <w:t>Social Security Administration</w:t>
      </w:r>
    </w:p>
    <w:p w14:paraId="659FC388" w14:textId="77777777" w:rsidR="00AA14F0" w:rsidRPr="00AD4219" w:rsidRDefault="00AA14F0" w:rsidP="00AA14F0">
      <w:pPr>
        <w:rPr>
          <w:rFonts w:ascii="Times New Roman" w:hAnsi="Times New Roman" w:cs="Times New Roman"/>
        </w:rPr>
      </w:pPr>
    </w:p>
    <w:p w14:paraId="069810B4"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F0"/>
    <w:rsid w:val="00191A02"/>
    <w:rsid w:val="00315986"/>
    <w:rsid w:val="003F5DF6"/>
    <w:rsid w:val="005403DB"/>
    <w:rsid w:val="00826D2D"/>
    <w:rsid w:val="00AA14F0"/>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ABBE"/>
  <w15:chartTrackingRefBased/>
  <w15:docId w15:val="{7B08CD7F-692B-43CB-A36D-37CF5473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4F0"/>
  </w:style>
  <w:style w:type="paragraph" w:styleId="Heading1">
    <w:name w:val="heading 1"/>
    <w:basedOn w:val="Normal"/>
    <w:next w:val="Normal"/>
    <w:link w:val="Heading1Char"/>
    <w:uiPriority w:val="9"/>
    <w:qFormat/>
    <w:rsid w:val="00AA14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A14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A14F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A14F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A14F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A1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4F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A14F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A14F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A14F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A14F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A1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4F0"/>
    <w:rPr>
      <w:rFonts w:eastAsiaTheme="majorEastAsia" w:cstheme="majorBidi"/>
      <w:color w:val="272727" w:themeColor="text1" w:themeTint="D8"/>
    </w:rPr>
  </w:style>
  <w:style w:type="paragraph" w:styleId="Title">
    <w:name w:val="Title"/>
    <w:basedOn w:val="Normal"/>
    <w:next w:val="Normal"/>
    <w:link w:val="TitleChar"/>
    <w:uiPriority w:val="10"/>
    <w:qFormat/>
    <w:rsid w:val="00AA1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4F0"/>
    <w:pPr>
      <w:spacing w:before="160"/>
      <w:jc w:val="center"/>
    </w:pPr>
    <w:rPr>
      <w:i/>
      <w:iCs/>
      <w:color w:val="404040" w:themeColor="text1" w:themeTint="BF"/>
    </w:rPr>
  </w:style>
  <w:style w:type="character" w:customStyle="1" w:styleId="QuoteChar">
    <w:name w:val="Quote Char"/>
    <w:basedOn w:val="DefaultParagraphFont"/>
    <w:link w:val="Quote"/>
    <w:uiPriority w:val="29"/>
    <w:rsid w:val="00AA14F0"/>
    <w:rPr>
      <w:i/>
      <w:iCs/>
      <w:color w:val="404040" w:themeColor="text1" w:themeTint="BF"/>
    </w:rPr>
  </w:style>
  <w:style w:type="paragraph" w:styleId="ListParagraph">
    <w:name w:val="List Paragraph"/>
    <w:basedOn w:val="Normal"/>
    <w:uiPriority w:val="34"/>
    <w:qFormat/>
    <w:rsid w:val="00AA14F0"/>
    <w:pPr>
      <w:ind w:left="720"/>
      <w:contextualSpacing/>
    </w:pPr>
  </w:style>
  <w:style w:type="character" w:styleId="IntenseEmphasis">
    <w:name w:val="Intense Emphasis"/>
    <w:basedOn w:val="DefaultParagraphFont"/>
    <w:uiPriority w:val="21"/>
    <w:qFormat/>
    <w:rsid w:val="00AA14F0"/>
    <w:rPr>
      <w:i/>
      <w:iCs/>
      <w:color w:val="2E74B5" w:themeColor="accent1" w:themeShade="BF"/>
    </w:rPr>
  </w:style>
  <w:style w:type="paragraph" w:styleId="IntenseQuote">
    <w:name w:val="Intense Quote"/>
    <w:basedOn w:val="Normal"/>
    <w:next w:val="Normal"/>
    <w:link w:val="IntenseQuoteChar"/>
    <w:uiPriority w:val="30"/>
    <w:qFormat/>
    <w:rsid w:val="00AA14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A14F0"/>
    <w:rPr>
      <w:i/>
      <w:iCs/>
      <w:color w:val="2E74B5" w:themeColor="accent1" w:themeShade="BF"/>
    </w:rPr>
  </w:style>
  <w:style w:type="character" w:styleId="IntenseReference">
    <w:name w:val="Intense Reference"/>
    <w:basedOn w:val="DefaultParagraphFont"/>
    <w:uiPriority w:val="32"/>
    <w:qFormat/>
    <w:rsid w:val="00AA14F0"/>
    <w:rPr>
      <w:b/>
      <w:bCs/>
      <w:smallCaps/>
      <w:color w:val="2E74B5" w:themeColor="accent1" w:themeShade="BF"/>
      <w:spacing w:val="5"/>
    </w:rPr>
  </w:style>
  <w:style w:type="paragraph" w:customStyle="1" w:styleId="Default">
    <w:name w:val="Default"/>
    <w:rsid w:val="00AA14F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2025-09-17T17:48:00Z</dcterms:created>
  <dcterms:modified xsi:type="dcterms:W3CDTF">2025-09-17T17:49:00Z</dcterms:modified>
</cp:coreProperties>
</file>